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FD8403" w14:textId="03808ABF" w:rsidR="00950CD5" w:rsidRPr="00115226" w:rsidRDefault="005D57F0" w:rsidP="00950CD5">
      <w:pPr>
        <w:pStyle w:val="Corpodeltesto1"/>
        <w:jc w:val="center"/>
        <w:rPr>
          <w:rFonts w:ascii="Times New Roman" w:hAnsi="Times New Roman"/>
          <w:b/>
          <w:lang w:val="en-GB"/>
        </w:rPr>
      </w:pPr>
      <w:r w:rsidRPr="00115226">
        <w:rPr>
          <w:rFonts w:ascii="Times New Roman" w:hAnsi="Times New Roman"/>
          <w:b/>
          <w:lang w:val="en-GB"/>
        </w:rPr>
        <w:t xml:space="preserve">BINDING TERM SHEET </w:t>
      </w:r>
    </w:p>
    <w:p w14:paraId="0BBE2F66" w14:textId="77777777" w:rsidR="006B79F5" w:rsidRPr="00115226" w:rsidRDefault="005D57F0" w:rsidP="000115E0">
      <w:pPr>
        <w:pStyle w:val="Corpodeltesto1"/>
        <w:numPr>
          <w:ilvl w:val="0"/>
          <w:numId w:val="31"/>
        </w:numPr>
        <w:ind w:hanging="720"/>
        <w:jc w:val="both"/>
        <w:rPr>
          <w:rFonts w:ascii="Times New Roman" w:hAnsi="Times New Roman"/>
          <w:lang w:val="en-GB"/>
        </w:rPr>
      </w:pPr>
      <w:r w:rsidRPr="00115226">
        <w:rPr>
          <w:rFonts w:ascii="Times New Roman" w:hAnsi="Times New Roman"/>
          <w:lang w:val="en-GB"/>
        </w:rPr>
        <w:t>Ital Gas Storage S.p.A.  (“</w:t>
      </w:r>
      <w:r w:rsidRPr="00115226">
        <w:rPr>
          <w:rFonts w:ascii="Times New Roman" w:hAnsi="Times New Roman"/>
          <w:b/>
          <w:lang w:val="en-GB"/>
        </w:rPr>
        <w:t>IGS</w:t>
      </w:r>
      <w:r w:rsidRPr="00115226">
        <w:rPr>
          <w:rFonts w:ascii="Times New Roman" w:hAnsi="Times New Roman"/>
          <w:lang w:val="en-GB"/>
        </w:rPr>
        <w:t>”) is an Italian company authorised to build and operate a facility for the storage of natural gas (the “</w:t>
      </w:r>
      <w:r w:rsidRPr="00115226">
        <w:rPr>
          <w:rFonts w:ascii="Times New Roman" w:hAnsi="Times New Roman"/>
          <w:b/>
          <w:lang w:val="en-GB"/>
        </w:rPr>
        <w:t>Gas Storage Facility</w:t>
      </w:r>
      <w:r w:rsidRPr="00115226">
        <w:rPr>
          <w:rFonts w:ascii="Times New Roman" w:hAnsi="Times New Roman"/>
          <w:lang w:val="en-GB"/>
        </w:rPr>
        <w:t>” or the “</w:t>
      </w:r>
      <w:r w:rsidRPr="00115226">
        <w:rPr>
          <w:rFonts w:ascii="Times New Roman" w:hAnsi="Times New Roman"/>
          <w:b/>
          <w:lang w:val="en-GB"/>
        </w:rPr>
        <w:t>GSF</w:t>
      </w:r>
      <w:r w:rsidRPr="00115226">
        <w:rPr>
          <w:rFonts w:ascii="Times New Roman" w:hAnsi="Times New Roman"/>
          <w:lang w:val="en-GB"/>
        </w:rPr>
        <w:t xml:space="preserve">”) in a depleted reservoir at </w:t>
      </w:r>
      <w:proofErr w:type="spellStart"/>
      <w:r w:rsidRPr="00115226">
        <w:rPr>
          <w:rFonts w:ascii="Times New Roman" w:hAnsi="Times New Roman"/>
          <w:lang w:val="en-GB"/>
        </w:rPr>
        <w:t>Cornegliano</w:t>
      </w:r>
      <w:proofErr w:type="spellEnd"/>
      <w:r w:rsidRPr="00115226">
        <w:rPr>
          <w:rFonts w:ascii="Times New Roman" w:hAnsi="Times New Roman"/>
          <w:lang w:val="en-GB"/>
        </w:rPr>
        <w:t xml:space="preserve"> </w:t>
      </w:r>
      <w:proofErr w:type="spellStart"/>
      <w:r w:rsidRPr="00115226">
        <w:rPr>
          <w:rFonts w:ascii="Times New Roman" w:hAnsi="Times New Roman"/>
          <w:lang w:val="en-GB"/>
        </w:rPr>
        <w:t>Laudense</w:t>
      </w:r>
      <w:proofErr w:type="spellEnd"/>
      <w:r w:rsidRPr="00115226">
        <w:rPr>
          <w:rFonts w:ascii="Times New Roman" w:hAnsi="Times New Roman"/>
          <w:lang w:val="en-GB"/>
        </w:rPr>
        <w:t xml:space="preserve">, Lodi Province, Region of Lombardy, under a public concession regulated under Law No. 170/1974 and Legislative Decree No. 164/2000, granted by the Ministry for Economic Development, in agreement with the Ministry for Protection of the Environment, Territory and Seas and the Region of </w:t>
      </w:r>
      <w:proofErr w:type="spellStart"/>
      <w:r w:rsidRPr="00115226">
        <w:rPr>
          <w:rFonts w:ascii="Times New Roman" w:hAnsi="Times New Roman"/>
          <w:lang w:val="en-GB"/>
        </w:rPr>
        <w:t>Lombardia</w:t>
      </w:r>
      <w:proofErr w:type="spellEnd"/>
      <w:r w:rsidRPr="00115226">
        <w:rPr>
          <w:rFonts w:ascii="Times New Roman" w:hAnsi="Times New Roman"/>
          <w:lang w:val="en-GB"/>
        </w:rPr>
        <w:t xml:space="preserve"> on 15 March 2011. </w:t>
      </w:r>
    </w:p>
    <w:p w14:paraId="1A2D1A66" w14:textId="77777777" w:rsidR="006B79F5" w:rsidRPr="00115226" w:rsidRDefault="005D57F0" w:rsidP="000115E0">
      <w:pPr>
        <w:pStyle w:val="Corpodeltesto1"/>
        <w:numPr>
          <w:ilvl w:val="0"/>
          <w:numId w:val="31"/>
        </w:numPr>
        <w:ind w:hanging="720"/>
        <w:jc w:val="both"/>
        <w:rPr>
          <w:rFonts w:ascii="Times New Roman" w:hAnsi="Times New Roman"/>
          <w:lang w:val="en-GB"/>
        </w:rPr>
      </w:pPr>
      <w:r w:rsidRPr="00115226">
        <w:rPr>
          <w:rFonts w:ascii="Times New Roman" w:hAnsi="Times New Roman"/>
          <w:lang w:val="en-GB"/>
        </w:rPr>
        <w:t>The commercial operations of the GSF started in 2018 following the gas volumes injection in the storage reservoir to maintain adequate pressure and deliverability rates throughout the withdrawal phase into the reservoir (the “</w:t>
      </w:r>
      <w:r w:rsidRPr="00115226">
        <w:rPr>
          <w:rFonts w:ascii="Times New Roman" w:hAnsi="Times New Roman"/>
          <w:b/>
          <w:lang w:val="en-GB"/>
        </w:rPr>
        <w:t>Cushion Gas</w:t>
      </w:r>
      <w:r w:rsidRPr="00115226">
        <w:rPr>
          <w:rFonts w:ascii="Times New Roman" w:hAnsi="Times New Roman"/>
          <w:lang w:val="en-GB"/>
        </w:rPr>
        <w:t>”).</w:t>
      </w:r>
    </w:p>
    <w:p w14:paraId="4F5A7353" w14:textId="7F760889" w:rsidR="006E1C0C" w:rsidRPr="00115226" w:rsidRDefault="005D57F0" w:rsidP="000115E0">
      <w:pPr>
        <w:pStyle w:val="Corpodeltesto1"/>
        <w:numPr>
          <w:ilvl w:val="0"/>
          <w:numId w:val="31"/>
        </w:numPr>
        <w:ind w:hanging="720"/>
        <w:jc w:val="both"/>
        <w:rPr>
          <w:rFonts w:ascii="Times New Roman" w:hAnsi="Times New Roman"/>
          <w:lang w:val="en-GB"/>
        </w:rPr>
      </w:pPr>
      <w:r w:rsidRPr="00115226">
        <w:rPr>
          <w:rFonts w:ascii="Times New Roman" w:hAnsi="Times New Roman"/>
          <w:lang w:val="en-GB"/>
        </w:rPr>
        <w:t xml:space="preserve">In the period encompassed between </w:t>
      </w:r>
      <w:r w:rsidR="00B359F9" w:rsidRPr="00995AB8">
        <w:rPr>
          <w:rFonts w:ascii="Times New Roman" w:hAnsi="Times New Roman"/>
          <w:b/>
          <w:bCs/>
          <w:highlight w:val="yellow"/>
          <w:lang w:val="en-GB"/>
        </w:rPr>
        <w:t>21</w:t>
      </w:r>
      <w:r w:rsidR="000E1AC7" w:rsidRPr="00995AB8">
        <w:rPr>
          <w:rFonts w:ascii="Times New Roman" w:hAnsi="Times New Roman"/>
          <w:b/>
          <w:bCs/>
          <w:highlight w:val="yellow"/>
          <w:lang w:val="en-GB"/>
        </w:rPr>
        <w:t>/1</w:t>
      </w:r>
      <w:r w:rsidR="00B359F9" w:rsidRPr="00995AB8">
        <w:rPr>
          <w:rFonts w:ascii="Times New Roman" w:hAnsi="Times New Roman"/>
          <w:b/>
          <w:bCs/>
          <w:highlight w:val="yellow"/>
          <w:lang w:val="en-GB"/>
        </w:rPr>
        <w:t>0</w:t>
      </w:r>
      <w:r w:rsidR="000E1AC7" w:rsidRPr="00995AB8">
        <w:rPr>
          <w:rFonts w:ascii="Times New Roman" w:hAnsi="Times New Roman"/>
          <w:b/>
          <w:bCs/>
          <w:highlight w:val="yellow"/>
          <w:lang w:val="en-GB"/>
        </w:rPr>
        <w:t>/2022</w:t>
      </w:r>
      <w:r w:rsidR="007E0B34" w:rsidRPr="00115226">
        <w:rPr>
          <w:rFonts w:ascii="Times New Roman" w:hAnsi="Times New Roman"/>
          <w:lang w:val="en-GB"/>
        </w:rPr>
        <w:t xml:space="preserve"> </w:t>
      </w:r>
      <w:r w:rsidRPr="00115226">
        <w:rPr>
          <w:rFonts w:ascii="Times New Roman" w:hAnsi="Times New Roman"/>
          <w:lang w:val="en-GB"/>
        </w:rPr>
        <w:t xml:space="preserve">and </w:t>
      </w:r>
      <w:r w:rsidR="00B359F9" w:rsidRPr="00995AB8">
        <w:rPr>
          <w:rFonts w:ascii="Times New Roman" w:hAnsi="Times New Roman"/>
          <w:b/>
          <w:bCs/>
          <w:highlight w:val="yellow"/>
          <w:lang w:val="en-GB"/>
        </w:rPr>
        <w:t>16</w:t>
      </w:r>
      <w:r w:rsidR="000E1AC7" w:rsidRPr="00995AB8">
        <w:rPr>
          <w:rFonts w:ascii="Times New Roman" w:hAnsi="Times New Roman"/>
          <w:b/>
          <w:bCs/>
          <w:highlight w:val="yellow"/>
          <w:lang w:val="en-GB"/>
        </w:rPr>
        <w:t>/1</w:t>
      </w:r>
      <w:r w:rsidR="00B359F9" w:rsidRPr="00995AB8">
        <w:rPr>
          <w:rFonts w:ascii="Times New Roman" w:hAnsi="Times New Roman"/>
          <w:b/>
          <w:bCs/>
          <w:highlight w:val="yellow"/>
          <w:lang w:val="en-GB"/>
        </w:rPr>
        <w:t>1</w:t>
      </w:r>
      <w:r w:rsidR="000E1AC7" w:rsidRPr="00995AB8">
        <w:rPr>
          <w:rFonts w:ascii="Times New Roman" w:hAnsi="Times New Roman"/>
          <w:b/>
          <w:bCs/>
          <w:highlight w:val="yellow"/>
          <w:lang w:val="en-GB"/>
        </w:rPr>
        <w:t>/202</w:t>
      </w:r>
      <w:r w:rsidR="00B359F9" w:rsidRPr="00995AB8">
        <w:rPr>
          <w:rFonts w:ascii="Times New Roman" w:hAnsi="Times New Roman"/>
          <w:b/>
          <w:bCs/>
          <w:highlight w:val="yellow"/>
          <w:lang w:val="en-GB"/>
        </w:rPr>
        <w:t>2</w:t>
      </w:r>
      <w:r w:rsidRPr="00115226">
        <w:rPr>
          <w:rFonts w:ascii="Times New Roman" w:hAnsi="Times New Roman"/>
          <w:lang w:val="en-GB"/>
        </w:rPr>
        <w:t>, IGS has tendered an auction for the awarding of the supply of additional quantities of Cushion Gas and the re-sale of part of it (the “</w:t>
      </w:r>
      <w:r w:rsidRPr="00115226">
        <w:rPr>
          <w:rFonts w:ascii="Times New Roman" w:hAnsi="Times New Roman"/>
          <w:b/>
          <w:lang w:val="en-GB"/>
        </w:rPr>
        <w:t>Auction</w:t>
      </w:r>
      <w:r w:rsidRPr="00115226">
        <w:rPr>
          <w:rFonts w:ascii="Times New Roman" w:hAnsi="Times New Roman"/>
          <w:lang w:val="en-GB"/>
        </w:rPr>
        <w:t>”). On the basis of the offers received by the companies that participated to the Auction, the Buyer decided to award to the Seller the supply of certain amounts of Cushion Gas and the sale and purchase of a part thereof pursuant to the terms and conditions set forth below and the offer presented by the Seller during the Auction (the “</w:t>
      </w:r>
      <w:r w:rsidRPr="00115226">
        <w:rPr>
          <w:rFonts w:ascii="Times New Roman" w:hAnsi="Times New Roman"/>
          <w:b/>
          <w:lang w:val="en-GB"/>
        </w:rPr>
        <w:t>Offer</w:t>
      </w:r>
      <w:r w:rsidRPr="00115226">
        <w:rPr>
          <w:rFonts w:ascii="Times New Roman" w:hAnsi="Times New Roman"/>
          <w:lang w:val="en-GB"/>
        </w:rPr>
        <w:t>”), which shall be consider</w:t>
      </w:r>
      <w:r w:rsidR="00656268" w:rsidRPr="00115226">
        <w:rPr>
          <w:rFonts w:ascii="Times New Roman" w:hAnsi="Times New Roman"/>
          <w:lang w:val="en-GB"/>
        </w:rPr>
        <w:t>ed</w:t>
      </w:r>
      <w:r w:rsidRPr="00115226">
        <w:rPr>
          <w:rFonts w:ascii="Times New Roman" w:hAnsi="Times New Roman"/>
          <w:lang w:val="en-GB"/>
        </w:rPr>
        <w:t xml:space="preserve"> as integral and substantial part of this term sheet.</w:t>
      </w:r>
    </w:p>
    <w:p w14:paraId="5C0720CD" w14:textId="47062DE0" w:rsidR="007552CA" w:rsidRPr="00115226" w:rsidRDefault="005D57F0" w:rsidP="000115E0">
      <w:pPr>
        <w:pStyle w:val="Corpodeltesto1"/>
        <w:numPr>
          <w:ilvl w:val="0"/>
          <w:numId w:val="31"/>
        </w:numPr>
        <w:ind w:hanging="720"/>
        <w:jc w:val="both"/>
        <w:rPr>
          <w:rFonts w:ascii="Times New Roman" w:hAnsi="Times New Roman"/>
          <w:lang w:val="en-GB"/>
        </w:rPr>
      </w:pPr>
      <w:r w:rsidRPr="00115226">
        <w:rPr>
          <w:rFonts w:ascii="Times New Roman" w:hAnsi="Times New Roman"/>
          <w:lang w:val="en-GB"/>
        </w:rPr>
        <w:t xml:space="preserve">By </w:t>
      </w:r>
      <w:proofErr w:type="gramStart"/>
      <w:r w:rsidRPr="00115226">
        <w:rPr>
          <w:rFonts w:ascii="Times New Roman" w:hAnsi="Times New Roman"/>
          <w:lang w:val="en-GB"/>
        </w:rPr>
        <w:t>entering into</w:t>
      </w:r>
      <w:proofErr w:type="gramEnd"/>
      <w:r w:rsidRPr="00115226">
        <w:rPr>
          <w:rFonts w:ascii="Times New Roman" w:hAnsi="Times New Roman"/>
          <w:lang w:val="en-GB"/>
        </w:rPr>
        <w:t xml:space="preserve"> this binding term sheet (the “</w:t>
      </w:r>
      <w:r w:rsidRPr="00115226">
        <w:rPr>
          <w:rFonts w:ascii="Times New Roman" w:hAnsi="Times New Roman"/>
          <w:b/>
          <w:lang w:val="en-GB"/>
        </w:rPr>
        <w:t>Term Sheet</w:t>
      </w:r>
      <w:r w:rsidRPr="00115226">
        <w:rPr>
          <w:rFonts w:ascii="Times New Roman" w:hAnsi="Times New Roman"/>
          <w:lang w:val="en-GB"/>
        </w:rPr>
        <w:t>”), the Parties undertake to perform the transaction outlined in the table below (the “</w:t>
      </w:r>
      <w:r w:rsidRPr="00115226">
        <w:rPr>
          <w:rFonts w:ascii="Times New Roman" w:hAnsi="Times New Roman"/>
          <w:b/>
          <w:lang w:val="en-GB"/>
        </w:rPr>
        <w:t>Transaction</w:t>
      </w:r>
      <w:r w:rsidRPr="00115226">
        <w:rPr>
          <w:rFonts w:ascii="Times New Roman" w:hAnsi="Times New Roman"/>
          <w:lang w:val="en-GB"/>
        </w:rPr>
        <w:t>”). Save for the above, the Parties currently contemplate that the Transaction will be further addressed in a more detailed agreement (the “</w:t>
      </w:r>
      <w:r w:rsidRPr="00115226">
        <w:rPr>
          <w:rFonts w:ascii="Times New Roman" w:hAnsi="Times New Roman"/>
          <w:b/>
          <w:lang w:val="en-GB"/>
        </w:rPr>
        <w:t>Gas Sale and Purchase</w:t>
      </w:r>
      <w:r w:rsidRPr="00115226">
        <w:rPr>
          <w:rFonts w:ascii="Times New Roman" w:hAnsi="Times New Roman"/>
          <w:lang w:val="en-GB"/>
        </w:rPr>
        <w:t xml:space="preserve"> </w:t>
      </w:r>
      <w:r w:rsidRPr="00115226">
        <w:rPr>
          <w:rFonts w:ascii="Times New Roman" w:hAnsi="Times New Roman"/>
          <w:b/>
          <w:lang w:val="en-GB"/>
        </w:rPr>
        <w:t>Agreement</w:t>
      </w:r>
      <w:r w:rsidRPr="00115226">
        <w:rPr>
          <w:rFonts w:ascii="Times New Roman" w:hAnsi="Times New Roman"/>
          <w:lang w:val="en-GB"/>
        </w:rPr>
        <w:t xml:space="preserve">”) which will contain additional terms and conditions and undertake to </w:t>
      </w:r>
      <w:proofErr w:type="gramStart"/>
      <w:r w:rsidRPr="00115226">
        <w:rPr>
          <w:rFonts w:ascii="Times New Roman" w:hAnsi="Times New Roman"/>
          <w:lang w:val="en-GB"/>
        </w:rPr>
        <w:t>enter into</w:t>
      </w:r>
      <w:proofErr w:type="gramEnd"/>
      <w:r w:rsidRPr="00115226">
        <w:rPr>
          <w:rFonts w:ascii="Times New Roman" w:hAnsi="Times New Roman"/>
          <w:lang w:val="en-GB"/>
        </w:rPr>
        <w:t xml:space="preserve"> good faith negotiation in order to enter into the Gas Sale and Purchase Agreement, on the basis of the main terms and conditions stipulated in this Term Sheet, within </w:t>
      </w:r>
      <w:r w:rsidR="0060193A" w:rsidRPr="00115226">
        <w:rPr>
          <w:rFonts w:ascii="Times New Roman" w:hAnsi="Times New Roman"/>
          <w:b/>
          <w:bCs/>
          <w:lang w:val="en-GB"/>
        </w:rPr>
        <w:t>31/12/2022</w:t>
      </w:r>
      <w:r w:rsidRPr="00115226">
        <w:rPr>
          <w:rFonts w:ascii="Times New Roman" w:hAnsi="Times New Roman"/>
          <w:lang w:val="en-GB"/>
        </w:rPr>
        <w:t xml:space="preserve">. It is however understood that any delay in signing the Gas Sale and Purchase Agreement or failure to sign it will not affect, </w:t>
      </w:r>
      <w:proofErr w:type="gramStart"/>
      <w:r w:rsidRPr="00115226">
        <w:rPr>
          <w:rFonts w:ascii="Times New Roman" w:hAnsi="Times New Roman"/>
          <w:lang w:val="en-GB"/>
        </w:rPr>
        <w:t>delay</w:t>
      </w:r>
      <w:proofErr w:type="gramEnd"/>
      <w:r w:rsidRPr="00115226">
        <w:rPr>
          <w:rFonts w:ascii="Times New Roman" w:hAnsi="Times New Roman"/>
          <w:lang w:val="en-GB"/>
        </w:rPr>
        <w:t xml:space="preserve"> or otherwise jeopardise the Transaction contemplated below and the relevant rights and obligations of the Parties.</w:t>
      </w:r>
    </w:p>
    <w:tbl>
      <w:tblPr>
        <w:tblStyle w:val="Grigliatabella"/>
        <w:tblW w:w="0" w:type="auto"/>
        <w:tblInd w:w="108" w:type="dxa"/>
        <w:tblLayout w:type="fixed"/>
        <w:tblLook w:val="04A0" w:firstRow="1" w:lastRow="0" w:firstColumn="1" w:lastColumn="0" w:noHBand="0" w:noVBand="1"/>
      </w:tblPr>
      <w:tblGrid>
        <w:gridCol w:w="2552"/>
        <w:gridCol w:w="6968"/>
      </w:tblGrid>
      <w:tr w:rsidR="003E77FB" w:rsidRPr="00995AB8" w14:paraId="48D71B58" w14:textId="77777777" w:rsidTr="00E25EAD">
        <w:tc>
          <w:tcPr>
            <w:tcW w:w="2552" w:type="dxa"/>
          </w:tcPr>
          <w:p w14:paraId="188236A9" w14:textId="77777777" w:rsidR="00CA1DD3" w:rsidRPr="00115226" w:rsidRDefault="005D57F0" w:rsidP="000309E7">
            <w:pPr>
              <w:pStyle w:val="Paragrafoelenco"/>
              <w:widowControl w:val="0"/>
              <w:numPr>
                <w:ilvl w:val="0"/>
                <w:numId w:val="26"/>
              </w:numPr>
              <w:spacing w:before="120" w:after="120" w:line="276" w:lineRule="auto"/>
              <w:ind w:left="601" w:hanging="425"/>
              <w:contextualSpacing w:val="0"/>
              <w:rPr>
                <w:rFonts w:ascii="Times New Roman" w:hAnsi="Times New Roman"/>
                <w:b/>
                <w:smallCaps/>
                <w:lang w:val="en-GB"/>
              </w:rPr>
            </w:pPr>
            <w:r w:rsidRPr="00115226">
              <w:rPr>
                <w:rFonts w:ascii="Times New Roman" w:hAnsi="Times New Roman"/>
                <w:b/>
                <w:smallCaps/>
                <w:lang w:val="en-GB"/>
              </w:rPr>
              <w:t>Seller</w:t>
            </w:r>
          </w:p>
        </w:tc>
        <w:tc>
          <w:tcPr>
            <w:tcW w:w="6968" w:type="dxa"/>
            <w:vAlign w:val="top"/>
          </w:tcPr>
          <w:p w14:paraId="5677B13B" w14:textId="4A19CBB2" w:rsidR="00CA1DD3" w:rsidRPr="00115226" w:rsidRDefault="005D57F0" w:rsidP="00B42997">
            <w:pPr>
              <w:widowControl w:val="0"/>
              <w:spacing w:before="120" w:after="120"/>
              <w:jc w:val="center"/>
              <w:rPr>
                <w:rFonts w:ascii="Times New Roman" w:hAnsi="Times New Roman"/>
                <w:lang w:val="en-GB"/>
              </w:rPr>
            </w:pPr>
            <w:r w:rsidRPr="00115226">
              <w:rPr>
                <w:rFonts w:ascii="Times New Roman" w:hAnsi="Times New Roman"/>
                <w:lang w:val="en-GB"/>
              </w:rPr>
              <w:t>[</w:t>
            </w:r>
            <w:r w:rsidR="000270AE" w:rsidRPr="00115226">
              <w:rPr>
                <w:rFonts w:ascii="Times New Roman" w:hAnsi="Times New Roman"/>
                <w:i/>
                <w:lang w:val="en-GB"/>
              </w:rPr>
              <w:t>as indicated in the</w:t>
            </w:r>
            <w:r w:rsidRPr="00115226">
              <w:rPr>
                <w:rFonts w:ascii="Times New Roman" w:hAnsi="Times New Roman"/>
                <w:i/>
                <w:lang w:val="en-GB"/>
              </w:rPr>
              <w:t xml:space="preserve"> </w:t>
            </w:r>
            <w:r w:rsidR="00C0050E" w:rsidRPr="00115226">
              <w:rPr>
                <w:rFonts w:ascii="Times New Roman" w:hAnsi="Times New Roman"/>
                <w:i/>
                <w:lang w:val="en-GB"/>
              </w:rPr>
              <w:t>Offer</w:t>
            </w:r>
            <w:r w:rsidRPr="00115226">
              <w:rPr>
                <w:rFonts w:ascii="Times New Roman" w:hAnsi="Times New Roman"/>
                <w:lang w:val="en-GB"/>
              </w:rPr>
              <w:t>]</w:t>
            </w:r>
          </w:p>
        </w:tc>
      </w:tr>
      <w:tr w:rsidR="003E77FB" w:rsidRPr="00995AB8" w14:paraId="146271B8" w14:textId="77777777" w:rsidTr="00E25EAD">
        <w:tc>
          <w:tcPr>
            <w:tcW w:w="2552" w:type="dxa"/>
          </w:tcPr>
          <w:p w14:paraId="7F40E2EB" w14:textId="77777777" w:rsidR="00CA1DD3" w:rsidRPr="00115226" w:rsidRDefault="005D57F0" w:rsidP="000309E7">
            <w:pPr>
              <w:pStyle w:val="Paragrafoelenco"/>
              <w:widowControl w:val="0"/>
              <w:numPr>
                <w:ilvl w:val="0"/>
                <w:numId w:val="26"/>
              </w:numPr>
              <w:spacing w:before="120" w:after="120" w:line="276" w:lineRule="auto"/>
              <w:ind w:left="601" w:hanging="425"/>
              <w:contextualSpacing w:val="0"/>
              <w:rPr>
                <w:rFonts w:ascii="Times New Roman" w:hAnsi="Times New Roman"/>
                <w:b/>
                <w:smallCaps/>
                <w:lang w:val="en-GB"/>
              </w:rPr>
            </w:pPr>
            <w:r w:rsidRPr="00115226">
              <w:rPr>
                <w:rFonts w:ascii="Times New Roman" w:hAnsi="Times New Roman"/>
                <w:b/>
                <w:smallCaps/>
                <w:lang w:val="en-GB"/>
              </w:rPr>
              <w:t>Buyer</w:t>
            </w:r>
          </w:p>
        </w:tc>
        <w:tc>
          <w:tcPr>
            <w:tcW w:w="6968" w:type="dxa"/>
            <w:vAlign w:val="top"/>
          </w:tcPr>
          <w:p w14:paraId="774E5D69" w14:textId="6B154C28" w:rsidR="00CA1DD3" w:rsidRPr="00115226" w:rsidRDefault="005D57F0" w:rsidP="00CA1DD3">
            <w:pPr>
              <w:widowControl w:val="0"/>
              <w:spacing w:before="120" w:after="120" w:line="276" w:lineRule="auto"/>
              <w:jc w:val="both"/>
              <w:rPr>
                <w:rFonts w:ascii="Times New Roman" w:hAnsi="Times New Roman"/>
                <w:lang w:val="en-GB"/>
              </w:rPr>
            </w:pPr>
            <w:r w:rsidRPr="00115226">
              <w:rPr>
                <w:rFonts w:ascii="Times New Roman" w:hAnsi="Times New Roman"/>
                <w:b/>
                <w:lang w:val="en-GB"/>
              </w:rPr>
              <w:t>Ital Gas Storage S.p.A.</w:t>
            </w:r>
            <w:r w:rsidRPr="00115226">
              <w:rPr>
                <w:rFonts w:ascii="Times New Roman" w:hAnsi="Times New Roman"/>
                <w:lang w:val="en-GB"/>
              </w:rPr>
              <w:t xml:space="preserve"> a company incorporated under the laws of Italy and having its registered office at Via Meravigli No. 3 – 20123 Milan (Italy), registered with the Companies Register of Milan, Tax Code and VAT Registration No. 08751271001, share capital Euro 10,000,000 fully paid in.</w:t>
            </w:r>
          </w:p>
        </w:tc>
      </w:tr>
      <w:tr w:rsidR="003E77FB" w:rsidRPr="00995AB8" w14:paraId="3FF80227" w14:textId="77777777" w:rsidTr="00E25EAD">
        <w:trPr>
          <w:trHeight w:val="1283"/>
        </w:trPr>
        <w:tc>
          <w:tcPr>
            <w:tcW w:w="2552" w:type="dxa"/>
          </w:tcPr>
          <w:p w14:paraId="1FB15AF7" w14:textId="77777777" w:rsidR="00CA1DD3" w:rsidRPr="00115226" w:rsidRDefault="005D57F0" w:rsidP="000309E7">
            <w:pPr>
              <w:pStyle w:val="Paragrafoelenco"/>
              <w:widowControl w:val="0"/>
              <w:numPr>
                <w:ilvl w:val="0"/>
                <w:numId w:val="26"/>
              </w:numPr>
              <w:spacing w:before="120" w:after="120"/>
              <w:ind w:left="601" w:hanging="425"/>
              <w:contextualSpacing w:val="0"/>
              <w:rPr>
                <w:rFonts w:ascii="Times New Roman" w:hAnsi="Times New Roman"/>
                <w:b/>
                <w:smallCaps/>
                <w:lang w:val="en-GB"/>
              </w:rPr>
            </w:pPr>
            <w:r w:rsidRPr="00115226">
              <w:rPr>
                <w:rFonts w:ascii="Times New Roman" w:hAnsi="Times New Roman"/>
                <w:b/>
                <w:smallCaps/>
                <w:lang w:val="en-GB"/>
              </w:rPr>
              <w:t>Scope</w:t>
            </w:r>
          </w:p>
        </w:tc>
        <w:tc>
          <w:tcPr>
            <w:tcW w:w="6968" w:type="dxa"/>
            <w:vAlign w:val="top"/>
          </w:tcPr>
          <w:p w14:paraId="71FB7544" w14:textId="77777777" w:rsidR="00CA1DD3" w:rsidRPr="00115226" w:rsidRDefault="005D57F0" w:rsidP="00AF7D14">
            <w:pPr>
              <w:widowControl w:val="0"/>
              <w:autoSpaceDE w:val="0"/>
              <w:autoSpaceDN w:val="0"/>
              <w:adjustRightInd w:val="0"/>
              <w:spacing w:before="120" w:after="120"/>
              <w:jc w:val="both"/>
              <w:rPr>
                <w:rFonts w:ascii="Times New Roman" w:hAnsi="Times New Roman"/>
                <w:lang w:val="en-GB"/>
              </w:rPr>
            </w:pPr>
            <w:r w:rsidRPr="00115226">
              <w:rPr>
                <w:rFonts w:ascii="Times New Roman" w:hAnsi="Times New Roman"/>
                <w:lang w:val="en-GB"/>
              </w:rPr>
              <w:t>Seller will make available to the Buyer at the Delivery Point natural gas at the terms and conditions set forth in this Term Sheet (the “</w:t>
            </w:r>
            <w:r w:rsidRPr="00115226">
              <w:rPr>
                <w:rFonts w:ascii="Times New Roman" w:hAnsi="Times New Roman"/>
                <w:b/>
                <w:lang w:val="en-GB"/>
              </w:rPr>
              <w:t>Buy Gas</w:t>
            </w:r>
            <w:r w:rsidRPr="00115226">
              <w:rPr>
                <w:rFonts w:ascii="Times New Roman" w:hAnsi="Times New Roman"/>
                <w:lang w:val="en-GB"/>
              </w:rPr>
              <w:t>”). Buyer shall pay for the Buy Gas supplied by the Seller and taken at the Delivery Point at the terms and conditions set forth in this Term Sheet.</w:t>
            </w:r>
          </w:p>
          <w:p w14:paraId="56CEB31A" w14:textId="77777777" w:rsidR="00AF7D14" w:rsidRPr="00115226" w:rsidRDefault="005D57F0" w:rsidP="00AB745A">
            <w:pPr>
              <w:widowControl w:val="0"/>
              <w:autoSpaceDE w:val="0"/>
              <w:autoSpaceDN w:val="0"/>
              <w:adjustRightInd w:val="0"/>
              <w:spacing w:before="120" w:after="120"/>
              <w:jc w:val="both"/>
              <w:rPr>
                <w:rFonts w:ascii="Times New Roman" w:hAnsi="Times New Roman"/>
                <w:lang w:val="en-GB"/>
              </w:rPr>
            </w:pPr>
            <w:r w:rsidRPr="00115226">
              <w:rPr>
                <w:rFonts w:ascii="Times New Roman" w:hAnsi="Times New Roman"/>
                <w:lang w:val="en-GB"/>
              </w:rPr>
              <w:t>Buyer will resell to the Seller at the Redelivery Point certain quantities of natural gas at the terms and conditions set forth in this Term Sheet (the “</w:t>
            </w:r>
            <w:r w:rsidRPr="00115226">
              <w:rPr>
                <w:rFonts w:ascii="Times New Roman" w:hAnsi="Times New Roman"/>
                <w:b/>
                <w:lang w:val="en-GB"/>
              </w:rPr>
              <w:t>Sell Gas</w:t>
            </w:r>
            <w:r w:rsidRPr="00115226">
              <w:rPr>
                <w:rFonts w:ascii="Times New Roman" w:hAnsi="Times New Roman"/>
                <w:lang w:val="en-GB"/>
              </w:rPr>
              <w:t>”). Seller shall pay for the Sell Gas supplied by the Buyer and taken at the Redelivery Point at the terms and conditions set forth in this Term Sheet.</w:t>
            </w:r>
          </w:p>
          <w:p w14:paraId="52B9E0F5" w14:textId="77777777" w:rsidR="00C72B0D" w:rsidRPr="00115226" w:rsidRDefault="005D57F0" w:rsidP="00C72B0D">
            <w:pPr>
              <w:widowControl w:val="0"/>
              <w:autoSpaceDE w:val="0"/>
              <w:autoSpaceDN w:val="0"/>
              <w:adjustRightInd w:val="0"/>
              <w:spacing w:before="120" w:after="120"/>
              <w:jc w:val="both"/>
              <w:rPr>
                <w:rFonts w:ascii="Times New Roman" w:hAnsi="Times New Roman"/>
                <w:lang w:val="en-GB"/>
              </w:rPr>
            </w:pPr>
            <w:r w:rsidRPr="00115226">
              <w:rPr>
                <w:rFonts w:ascii="Times New Roman" w:hAnsi="Times New Roman"/>
                <w:lang w:val="en-GB"/>
              </w:rPr>
              <w:lastRenderedPageBreak/>
              <w:t xml:space="preserve">Except for the Nominated Daily Buy Quantities and the Nominated Daily Sell Quantities, the Buyer shall have no obligation to purchase Buy Gas from or sell </w:t>
            </w:r>
            <w:proofErr w:type="spellStart"/>
            <w:r w:rsidRPr="00115226">
              <w:rPr>
                <w:rFonts w:ascii="Times New Roman" w:hAnsi="Times New Roman"/>
                <w:lang w:val="en-GB"/>
              </w:rPr>
              <w:t>Sell</w:t>
            </w:r>
            <w:proofErr w:type="spellEnd"/>
            <w:r w:rsidRPr="00115226">
              <w:rPr>
                <w:rFonts w:ascii="Times New Roman" w:hAnsi="Times New Roman"/>
                <w:lang w:val="en-GB"/>
              </w:rPr>
              <w:t xml:space="preserve"> Gas to the Seller under this Term Sheet.</w:t>
            </w:r>
          </w:p>
        </w:tc>
      </w:tr>
      <w:tr w:rsidR="003E77FB" w:rsidRPr="00995AB8" w14:paraId="66120EA8" w14:textId="77777777" w:rsidTr="00E25EAD">
        <w:tc>
          <w:tcPr>
            <w:tcW w:w="2552" w:type="dxa"/>
          </w:tcPr>
          <w:p w14:paraId="28776245" w14:textId="77777777" w:rsidR="00CA1DD3" w:rsidRPr="00115226" w:rsidRDefault="005D57F0" w:rsidP="000309E7">
            <w:pPr>
              <w:pStyle w:val="Paragrafoelenco"/>
              <w:widowControl w:val="0"/>
              <w:numPr>
                <w:ilvl w:val="0"/>
                <w:numId w:val="26"/>
              </w:numPr>
              <w:spacing w:before="120" w:after="120" w:line="276" w:lineRule="auto"/>
              <w:ind w:left="601" w:hanging="425"/>
              <w:contextualSpacing w:val="0"/>
              <w:rPr>
                <w:rFonts w:ascii="Times New Roman" w:hAnsi="Times New Roman"/>
                <w:b/>
                <w:smallCaps/>
                <w:lang w:val="en-GB"/>
              </w:rPr>
            </w:pPr>
            <w:r w:rsidRPr="00115226">
              <w:rPr>
                <w:rFonts w:ascii="Times New Roman" w:hAnsi="Times New Roman"/>
                <w:b/>
                <w:smallCaps/>
                <w:lang w:val="en-GB"/>
              </w:rPr>
              <w:lastRenderedPageBreak/>
              <w:t>Delivery Point/Redelivery Point</w:t>
            </w:r>
          </w:p>
        </w:tc>
        <w:tc>
          <w:tcPr>
            <w:tcW w:w="6968" w:type="dxa"/>
            <w:vAlign w:val="top"/>
          </w:tcPr>
          <w:p w14:paraId="0701AB37" w14:textId="77777777" w:rsidR="00B3038B" w:rsidRPr="00115226" w:rsidRDefault="005D57F0" w:rsidP="00797A82">
            <w:pPr>
              <w:widowControl w:val="0"/>
              <w:spacing w:before="120" w:after="120" w:line="276" w:lineRule="auto"/>
              <w:jc w:val="both"/>
              <w:rPr>
                <w:rFonts w:ascii="Times New Roman" w:hAnsi="Times New Roman"/>
                <w:lang w:val="en-GB"/>
              </w:rPr>
            </w:pPr>
            <w:r w:rsidRPr="00115226">
              <w:rPr>
                <w:rFonts w:ascii="Times New Roman" w:hAnsi="Times New Roman"/>
                <w:shd w:val="clear" w:color="auto" w:fill="FFFFFF"/>
                <w:lang w:val="en-US"/>
              </w:rPr>
              <w:t xml:space="preserve">Delivery Point means the HUB Ital Gas Storage exit point and the Redelivery Point means the HUB Ital Gas Storage entry point, both as defined by </w:t>
            </w:r>
            <w:proofErr w:type="spellStart"/>
            <w:r w:rsidRPr="00115226">
              <w:rPr>
                <w:rFonts w:ascii="Times New Roman" w:hAnsi="Times New Roman"/>
                <w:shd w:val="clear" w:color="auto" w:fill="FFFFFF"/>
                <w:lang w:val="en-US"/>
              </w:rPr>
              <w:t>Snam</w:t>
            </w:r>
            <w:proofErr w:type="spellEnd"/>
            <w:r w:rsidRPr="00115226">
              <w:rPr>
                <w:rFonts w:ascii="Times New Roman" w:hAnsi="Times New Roman"/>
                <w:shd w:val="clear" w:color="auto" w:fill="FFFFFF"/>
                <w:lang w:val="en-US"/>
              </w:rPr>
              <w:t xml:space="preserve"> Rete Gas S.p.A. and interconnected with the national gas pipeline network.</w:t>
            </w:r>
          </w:p>
        </w:tc>
      </w:tr>
      <w:tr w:rsidR="003E77FB" w:rsidRPr="00995AB8" w14:paraId="5BBEA05C" w14:textId="77777777" w:rsidTr="00E25EAD">
        <w:tc>
          <w:tcPr>
            <w:tcW w:w="2552" w:type="dxa"/>
          </w:tcPr>
          <w:p w14:paraId="5DC92D47" w14:textId="77777777" w:rsidR="00CA1DD3" w:rsidRPr="00115226" w:rsidRDefault="005D57F0" w:rsidP="000309E7">
            <w:pPr>
              <w:pStyle w:val="Paragrafoelenco"/>
              <w:widowControl w:val="0"/>
              <w:numPr>
                <w:ilvl w:val="0"/>
                <w:numId w:val="26"/>
              </w:numPr>
              <w:spacing w:before="120" w:after="120" w:line="276" w:lineRule="auto"/>
              <w:ind w:left="601" w:hanging="425"/>
              <w:contextualSpacing w:val="0"/>
              <w:rPr>
                <w:rFonts w:ascii="Times New Roman" w:hAnsi="Times New Roman"/>
                <w:b/>
                <w:smallCaps/>
                <w:lang w:val="en-GB"/>
              </w:rPr>
            </w:pPr>
            <w:r w:rsidRPr="00115226">
              <w:rPr>
                <w:rFonts w:ascii="Times New Roman" w:hAnsi="Times New Roman"/>
                <w:b/>
                <w:smallCaps/>
                <w:lang w:val="en-GB"/>
              </w:rPr>
              <w:t>Effective Date and Supply Period</w:t>
            </w:r>
          </w:p>
        </w:tc>
        <w:tc>
          <w:tcPr>
            <w:tcW w:w="6968" w:type="dxa"/>
            <w:vAlign w:val="top"/>
          </w:tcPr>
          <w:p w14:paraId="09DAEC5D" w14:textId="77777777" w:rsidR="009B4070" w:rsidRPr="00115226" w:rsidRDefault="005D57F0" w:rsidP="002B700F">
            <w:pPr>
              <w:widowControl w:val="0"/>
              <w:autoSpaceDE w:val="0"/>
              <w:autoSpaceDN w:val="0"/>
              <w:adjustRightInd w:val="0"/>
              <w:spacing w:before="120" w:after="120"/>
              <w:jc w:val="both"/>
              <w:rPr>
                <w:rFonts w:ascii="Times New Roman" w:hAnsi="Times New Roman"/>
                <w:lang w:val="en-GB"/>
              </w:rPr>
            </w:pPr>
            <w:r w:rsidRPr="00115226">
              <w:rPr>
                <w:rFonts w:ascii="Times New Roman" w:hAnsi="Times New Roman"/>
                <w:lang w:val="en-GB"/>
              </w:rPr>
              <w:t>This Term Sheet and the rights and obligations of the Parties hereunder shall be valid and binding starting from the date on which the Term Sheet is signed by both Parties.</w:t>
            </w:r>
          </w:p>
          <w:p w14:paraId="2EAA7105" w14:textId="7EB6A953" w:rsidR="00CA1DD3" w:rsidRPr="00115226" w:rsidRDefault="005D57F0">
            <w:pPr>
              <w:widowControl w:val="0"/>
              <w:autoSpaceDE w:val="0"/>
              <w:autoSpaceDN w:val="0"/>
              <w:adjustRightInd w:val="0"/>
              <w:spacing w:before="120" w:after="120"/>
              <w:jc w:val="both"/>
              <w:rPr>
                <w:rFonts w:ascii="Times New Roman" w:hAnsi="Times New Roman"/>
                <w:lang w:val="en-GB"/>
              </w:rPr>
            </w:pPr>
            <w:r w:rsidRPr="00115226">
              <w:rPr>
                <w:rFonts w:ascii="Times New Roman" w:hAnsi="Times New Roman"/>
                <w:lang w:val="en-GB"/>
              </w:rPr>
              <w:t xml:space="preserve">The Supply Period shall be the period encompassed between 06.00 a.m. CET of </w:t>
            </w:r>
            <w:r w:rsidR="00F8695A" w:rsidRPr="00115226">
              <w:rPr>
                <w:rFonts w:ascii="Times New Roman" w:hAnsi="Times New Roman"/>
                <w:lang w:val="en-GB"/>
              </w:rPr>
              <w:t>01/1</w:t>
            </w:r>
            <w:r w:rsidR="00265FF2" w:rsidRPr="00115226">
              <w:rPr>
                <w:rFonts w:ascii="Times New Roman" w:hAnsi="Times New Roman"/>
                <w:lang w:val="en-GB"/>
              </w:rPr>
              <w:t>2</w:t>
            </w:r>
            <w:r w:rsidR="00F8695A" w:rsidRPr="00115226">
              <w:rPr>
                <w:rFonts w:ascii="Times New Roman" w:hAnsi="Times New Roman"/>
                <w:lang w:val="en-GB"/>
              </w:rPr>
              <w:t>/2022</w:t>
            </w:r>
            <w:r w:rsidRPr="00115226">
              <w:rPr>
                <w:rFonts w:ascii="Times New Roman" w:hAnsi="Times New Roman"/>
                <w:lang w:val="en-GB"/>
              </w:rPr>
              <w:t xml:space="preserve"> and 06.00 a.m. CET of </w:t>
            </w:r>
            <w:r w:rsidR="00F8695A" w:rsidRPr="00115226">
              <w:rPr>
                <w:rFonts w:ascii="Times New Roman" w:hAnsi="Times New Roman"/>
                <w:lang w:val="en-GB"/>
              </w:rPr>
              <w:t>01/1</w:t>
            </w:r>
            <w:r w:rsidR="00265FF2" w:rsidRPr="00115226">
              <w:rPr>
                <w:rFonts w:ascii="Times New Roman" w:hAnsi="Times New Roman"/>
                <w:lang w:val="en-GB"/>
              </w:rPr>
              <w:t>2</w:t>
            </w:r>
            <w:r w:rsidR="00F8695A" w:rsidRPr="00115226">
              <w:rPr>
                <w:rFonts w:ascii="Times New Roman" w:hAnsi="Times New Roman"/>
                <w:lang w:val="en-GB"/>
              </w:rPr>
              <w:t>/2023</w:t>
            </w:r>
            <w:r w:rsidRPr="00115226">
              <w:rPr>
                <w:rFonts w:ascii="Times New Roman" w:hAnsi="Times New Roman"/>
                <w:lang w:val="en-GB"/>
              </w:rPr>
              <w:t xml:space="preserve">. </w:t>
            </w:r>
          </w:p>
        </w:tc>
      </w:tr>
      <w:tr w:rsidR="003E77FB" w:rsidRPr="00995AB8" w14:paraId="6D869029" w14:textId="77777777" w:rsidTr="00E25EAD">
        <w:tc>
          <w:tcPr>
            <w:tcW w:w="2552" w:type="dxa"/>
          </w:tcPr>
          <w:p w14:paraId="3B1AD791" w14:textId="77777777" w:rsidR="00013E22" w:rsidRPr="00115226" w:rsidRDefault="005D57F0" w:rsidP="000309E7">
            <w:pPr>
              <w:pStyle w:val="Paragrafoelenco"/>
              <w:widowControl w:val="0"/>
              <w:numPr>
                <w:ilvl w:val="0"/>
                <w:numId w:val="26"/>
              </w:numPr>
              <w:spacing w:before="120" w:after="120"/>
              <w:ind w:left="601" w:hanging="425"/>
              <w:contextualSpacing w:val="0"/>
              <w:rPr>
                <w:rFonts w:ascii="Times New Roman" w:hAnsi="Times New Roman"/>
                <w:b/>
                <w:smallCaps/>
                <w:lang w:val="en-GB"/>
              </w:rPr>
            </w:pPr>
            <w:r w:rsidRPr="00115226">
              <w:rPr>
                <w:rFonts w:ascii="Times New Roman" w:hAnsi="Times New Roman"/>
                <w:b/>
                <w:smallCaps/>
                <w:lang w:val="en-GB"/>
              </w:rPr>
              <w:t>Quantities and Nominations</w:t>
            </w:r>
          </w:p>
          <w:p w14:paraId="0FCCAFF8" w14:textId="77777777" w:rsidR="00013E22" w:rsidRPr="00115226" w:rsidRDefault="00995AB8" w:rsidP="000309E7">
            <w:pPr>
              <w:pStyle w:val="Paragrafoelenco"/>
              <w:widowControl w:val="0"/>
              <w:spacing w:before="120" w:after="120"/>
              <w:ind w:left="601"/>
              <w:rPr>
                <w:rFonts w:ascii="Times New Roman" w:hAnsi="Times New Roman"/>
                <w:b/>
                <w:smallCaps/>
                <w:highlight w:val="yellow"/>
                <w:lang w:val="en-GB"/>
              </w:rPr>
            </w:pPr>
          </w:p>
        </w:tc>
        <w:tc>
          <w:tcPr>
            <w:tcW w:w="6968" w:type="dxa"/>
          </w:tcPr>
          <w:p w14:paraId="3748B5CF" w14:textId="77777777" w:rsidR="004726DB" w:rsidRPr="00115226" w:rsidRDefault="004726DB" w:rsidP="004726DB">
            <w:pPr>
              <w:pStyle w:val="Corpodeltesto1"/>
              <w:spacing w:before="120" w:after="120"/>
              <w:jc w:val="both"/>
              <w:rPr>
                <w:rFonts w:ascii="Times New Roman" w:hAnsi="Times New Roman"/>
                <w:u w:val="single"/>
                <w:lang w:val="en-GB"/>
              </w:rPr>
            </w:pPr>
            <w:r w:rsidRPr="00115226">
              <w:rPr>
                <w:rFonts w:ascii="Times New Roman" w:hAnsi="Times New Roman"/>
                <w:u w:val="single"/>
                <w:lang w:val="en-GB"/>
              </w:rPr>
              <w:t>BUY GAS</w:t>
            </w:r>
          </w:p>
          <w:p w14:paraId="7B739C23" w14:textId="77777777" w:rsidR="004726DB" w:rsidRPr="00115226" w:rsidRDefault="004726DB" w:rsidP="004726DB">
            <w:pPr>
              <w:pStyle w:val="Corpodeltesto1"/>
              <w:numPr>
                <w:ilvl w:val="0"/>
                <w:numId w:val="34"/>
              </w:numPr>
              <w:spacing w:before="120" w:after="120"/>
              <w:jc w:val="both"/>
              <w:rPr>
                <w:rFonts w:ascii="Times New Roman" w:hAnsi="Times New Roman"/>
                <w:lang w:val="en-GB"/>
              </w:rPr>
            </w:pPr>
            <w:proofErr w:type="gramStart"/>
            <w:r w:rsidRPr="00115226">
              <w:rPr>
                <w:rFonts w:ascii="Times New Roman" w:hAnsi="Times New Roman"/>
                <w:lang w:val="en-GB"/>
              </w:rPr>
              <w:t>In the course of</w:t>
            </w:r>
            <w:proofErr w:type="gramEnd"/>
            <w:r w:rsidRPr="00115226">
              <w:rPr>
                <w:rFonts w:ascii="Times New Roman" w:hAnsi="Times New Roman"/>
                <w:lang w:val="en-GB"/>
              </w:rPr>
              <w:t xml:space="preserve"> the Supply Period, the Seller shall make available to the Buyer the </w:t>
            </w:r>
            <w:bookmarkStart w:id="0" w:name="OLE_LINK3"/>
            <w:r w:rsidRPr="00115226">
              <w:rPr>
                <w:rFonts w:ascii="Times New Roman" w:hAnsi="Times New Roman"/>
                <w:lang w:val="en-GB"/>
              </w:rPr>
              <w:t>Max</w:t>
            </w:r>
            <w:r w:rsidRPr="00115226">
              <w:rPr>
                <w:rFonts w:ascii="Times New Roman" w:hAnsi="Times New Roman"/>
                <w:b/>
                <w:lang w:val="en-GB"/>
              </w:rPr>
              <w:t xml:space="preserve"> </w:t>
            </w:r>
            <w:r w:rsidRPr="00115226">
              <w:rPr>
                <w:rFonts w:ascii="Times New Roman" w:hAnsi="Times New Roman"/>
                <w:lang w:val="en-GB"/>
              </w:rPr>
              <w:t xml:space="preserve">Total Quantity of Buy Gas </w:t>
            </w:r>
            <w:bookmarkEnd w:id="0"/>
            <w:r w:rsidRPr="00115226">
              <w:rPr>
                <w:rFonts w:ascii="Times New Roman" w:hAnsi="Times New Roman"/>
                <w:lang w:val="en-GB"/>
              </w:rPr>
              <w:t xml:space="preserve">at the terms and conditions of this Term Sheet. Under no circumstance will the Seller be bound to make available to the Buyer or the Buyer be entitled to nominate or off-take, </w:t>
            </w:r>
            <w:proofErr w:type="gramStart"/>
            <w:r w:rsidRPr="00115226">
              <w:rPr>
                <w:rFonts w:ascii="Times New Roman" w:hAnsi="Times New Roman"/>
                <w:lang w:val="en-GB"/>
              </w:rPr>
              <w:t>in the course of</w:t>
            </w:r>
            <w:proofErr w:type="gramEnd"/>
            <w:r w:rsidRPr="00115226">
              <w:rPr>
                <w:rFonts w:ascii="Times New Roman" w:hAnsi="Times New Roman"/>
                <w:lang w:val="en-GB"/>
              </w:rPr>
              <w:t xml:space="preserve"> the Supply Period, more Buy Gas than the Max</w:t>
            </w:r>
            <w:r w:rsidRPr="00115226">
              <w:rPr>
                <w:rFonts w:ascii="Times New Roman" w:hAnsi="Times New Roman"/>
                <w:b/>
                <w:lang w:val="en-GB"/>
              </w:rPr>
              <w:t xml:space="preserve"> </w:t>
            </w:r>
            <w:r w:rsidRPr="00115226">
              <w:rPr>
                <w:rFonts w:ascii="Times New Roman" w:hAnsi="Times New Roman"/>
                <w:lang w:val="en-GB"/>
              </w:rPr>
              <w:t>Total Quantity of Buy Gas.</w:t>
            </w:r>
          </w:p>
          <w:p w14:paraId="1D39F808" w14:textId="30DFB493" w:rsidR="004726DB" w:rsidRPr="00115226" w:rsidRDefault="004726DB" w:rsidP="004726DB">
            <w:pPr>
              <w:pStyle w:val="Corpodeltesto1"/>
              <w:numPr>
                <w:ilvl w:val="0"/>
                <w:numId w:val="34"/>
              </w:numPr>
              <w:spacing w:before="120" w:after="120"/>
              <w:jc w:val="both"/>
              <w:rPr>
                <w:rFonts w:ascii="Times New Roman" w:hAnsi="Times New Roman"/>
                <w:lang w:val="en-GB"/>
              </w:rPr>
            </w:pPr>
            <w:r w:rsidRPr="00115226">
              <w:rPr>
                <w:rFonts w:ascii="Times New Roman" w:hAnsi="Times New Roman"/>
                <w:lang w:val="en-GB"/>
              </w:rPr>
              <w:t>No later than 15 Days before the beginning of each Month</w:t>
            </w:r>
            <w:r w:rsidR="00B359F9">
              <w:rPr>
                <w:rFonts w:ascii="Times New Roman" w:hAnsi="Times New Roman"/>
                <w:lang w:val="en-GB"/>
              </w:rPr>
              <w:t xml:space="preserve"> </w:t>
            </w:r>
            <w:r w:rsidR="00B359F9" w:rsidRPr="00995AB8">
              <w:rPr>
                <w:rFonts w:ascii="Times New Roman" w:hAnsi="Times New Roman"/>
                <w:highlight w:val="yellow"/>
                <w:lang w:val="en-GB"/>
              </w:rPr>
              <w:t xml:space="preserve">(for the Month of December such term being the </w:t>
            </w:r>
            <w:proofErr w:type="gramStart"/>
            <w:r w:rsidR="00B359F9" w:rsidRPr="00995AB8">
              <w:rPr>
                <w:rFonts w:ascii="Times New Roman" w:hAnsi="Times New Roman"/>
                <w:highlight w:val="yellow"/>
                <w:lang w:val="en-GB"/>
              </w:rPr>
              <w:t>21</w:t>
            </w:r>
            <w:r w:rsidR="00B359F9" w:rsidRPr="00995AB8">
              <w:rPr>
                <w:rFonts w:ascii="Times New Roman" w:hAnsi="Times New Roman"/>
                <w:highlight w:val="yellow"/>
                <w:vertAlign w:val="superscript"/>
                <w:lang w:val="en-GB"/>
              </w:rPr>
              <w:t>st</w:t>
            </w:r>
            <w:proofErr w:type="gramEnd"/>
            <w:r w:rsidR="00B359F9" w:rsidRPr="00995AB8">
              <w:rPr>
                <w:rFonts w:ascii="Times New Roman" w:hAnsi="Times New Roman"/>
                <w:highlight w:val="yellow"/>
                <w:lang w:val="en-GB"/>
              </w:rPr>
              <w:t xml:space="preserve"> November 2022)</w:t>
            </w:r>
            <w:r w:rsidRPr="00115226">
              <w:rPr>
                <w:rFonts w:ascii="Times New Roman" w:hAnsi="Times New Roman"/>
                <w:lang w:val="en-GB"/>
              </w:rPr>
              <w:t>, the Buyer shall notify to the Seller:</w:t>
            </w:r>
          </w:p>
          <w:p w14:paraId="53ED148F" w14:textId="77777777" w:rsidR="004726DB" w:rsidRPr="00115226" w:rsidRDefault="004726DB" w:rsidP="004726DB">
            <w:pPr>
              <w:pStyle w:val="Corpodeltesto1"/>
              <w:numPr>
                <w:ilvl w:val="0"/>
                <w:numId w:val="41"/>
              </w:numPr>
              <w:spacing w:before="120" w:after="120"/>
              <w:ind w:left="1451" w:hanging="425"/>
              <w:jc w:val="both"/>
              <w:rPr>
                <w:rFonts w:ascii="Times New Roman" w:hAnsi="Times New Roman"/>
                <w:lang w:val="en-GB"/>
              </w:rPr>
            </w:pPr>
            <w:r w:rsidRPr="00115226">
              <w:rPr>
                <w:rFonts w:ascii="Times New Roman" w:hAnsi="Times New Roman"/>
                <w:lang w:val="en-GB"/>
              </w:rPr>
              <w:t xml:space="preserve">the Estimated Daily Buy Quantity for each Day of such Month; and </w:t>
            </w:r>
          </w:p>
          <w:p w14:paraId="493AA0FE" w14:textId="735A5E20" w:rsidR="004726DB" w:rsidRPr="00115226" w:rsidRDefault="004726DB" w:rsidP="00954EF4">
            <w:pPr>
              <w:pStyle w:val="Corpodeltesto1"/>
              <w:numPr>
                <w:ilvl w:val="0"/>
                <w:numId w:val="41"/>
              </w:numPr>
              <w:spacing w:before="120" w:after="120"/>
              <w:ind w:left="1416" w:hanging="390"/>
              <w:jc w:val="both"/>
              <w:rPr>
                <w:rFonts w:ascii="Times New Roman" w:hAnsi="Times New Roman"/>
                <w:lang w:val="en-GB"/>
              </w:rPr>
            </w:pPr>
            <w:r w:rsidRPr="00115226">
              <w:rPr>
                <w:rFonts w:ascii="Times New Roman" w:hAnsi="Times New Roman"/>
                <w:lang w:val="en-GB"/>
              </w:rPr>
              <w:t xml:space="preserve">the </w:t>
            </w:r>
            <w:r w:rsidR="00694A92" w:rsidRPr="00115226">
              <w:rPr>
                <w:rFonts w:ascii="Times New Roman" w:hAnsi="Times New Roman"/>
                <w:lang w:val="en-GB"/>
              </w:rPr>
              <w:t>Estimated Weekly</w:t>
            </w:r>
            <w:r w:rsidRPr="00115226">
              <w:rPr>
                <w:rFonts w:ascii="Times New Roman" w:hAnsi="Times New Roman"/>
                <w:lang w:val="en-GB"/>
              </w:rPr>
              <w:t xml:space="preserve"> Buy Quantity for each Week of such Month.</w:t>
            </w:r>
          </w:p>
          <w:p w14:paraId="7D8FAD88" w14:textId="5A6C9019" w:rsidR="004726DB" w:rsidRPr="00115226" w:rsidRDefault="004726DB" w:rsidP="004726DB">
            <w:pPr>
              <w:pStyle w:val="Corpodeltesto1"/>
              <w:numPr>
                <w:ilvl w:val="0"/>
                <w:numId w:val="34"/>
              </w:numPr>
              <w:spacing w:before="120" w:after="120"/>
              <w:jc w:val="both"/>
              <w:rPr>
                <w:rFonts w:ascii="Times New Roman" w:hAnsi="Times New Roman"/>
                <w:lang w:val="en-GB"/>
              </w:rPr>
            </w:pPr>
            <w:r w:rsidRPr="00115226">
              <w:rPr>
                <w:rFonts w:ascii="Times New Roman" w:hAnsi="Times New Roman"/>
                <w:lang w:val="en-GB"/>
              </w:rPr>
              <w:t>No later than 14.00 hours CET of each Working Day the Buyer shall notify to the Seller the Nominated Daily Buy Quantity for: (i) the following Working Day (D+1) and (ii) any Day preceding the D+1 (</w:t>
            </w:r>
            <w:proofErr w:type="gramStart"/>
            <w:r w:rsidRPr="00115226">
              <w:rPr>
                <w:rFonts w:ascii="Times New Roman" w:hAnsi="Times New Roman"/>
                <w:i/>
                <w:lang w:val="en-GB"/>
              </w:rPr>
              <w:t>e.g.</w:t>
            </w:r>
            <w:proofErr w:type="gramEnd"/>
            <w:r w:rsidRPr="00115226">
              <w:rPr>
                <w:rFonts w:ascii="Times New Roman" w:hAnsi="Times New Roman"/>
                <w:i/>
                <w:lang w:val="en-GB"/>
              </w:rPr>
              <w:t xml:space="preserve"> </w:t>
            </w:r>
            <w:r w:rsidRPr="00115226">
              <w:rPr>
                <w:rFonts w:ascii="Times New Roman" w:hAnsi="Times New Roman"/>
                <w:lang w:val="en-GB"/>
              </w:rPr>
              <w:t xml:space="preserve">Saturday and Sunday). It is understood that under no circumstances will </w:t>
            </w:r>
            <w:r w:rsidR="00B359F9" w:rsidRPr="00995AB8">
              <w:rPr>
                <w:rFonts w:ascii="Times New Roman" w:hAnsi="Times New Roman"/>
                <w:highlight w:val="yellow"/>
                <w:lang w:val="en-GB"/>
              </w:rPr>
              <w:t>i)</w:t>
            </w:r>
            <w:r w:rsidR="00B359F9">
              <w:rPr>
                <w:rFonts w:ascii="Times New Roman" w:hAnsi="Times New Roman"/>
                <w:lang w:val="en-GB"/>
              </w:rPr>
              <w:t xml:space="preserve"> </w:t>
            </w:r>
            <w:r w:rsidRPr="00115226">
              <w:rPr>
                <w:rFonts w:ascii="Times New Roman" w:hAnsi="Times New Roman"/>
                <w:lang w:val="en-GB"/>
              </w:rPr>
              <w:t xml:space="preserve">the Buyer be entitled to nominate, for each Day, an amount of Buy Gas which is higher than the </w:t>
            </w:r>
            <w:bookmarkStart w:id="1" w:name="OLE_LINK1"/>
            <w:proofErr w:type="spellStart"/>
            <w:r w:rsidRPr="00115226">
              <w:rPr>
                <w:rFonts w:ascii="Times New Roman" w:hAnsi="Times New Roman"/>
                <w:lang w:val="en-GB"/>
              </w:rPr>
              <w:t>MaxDBQ</w:t>
            </w:r>
            <w:bookmarkEnd w:id="1"/>
            <w:proofErr w:type="spellEnd"/>
            <w:r w:rsidR="00B359F9">
              <w:rPr>
                <w:rFonts w:ascii="Times New Roman" w:hAnsi="Times New Roman"/>
                <w:lang w:val="en-GB"/>
              </w:rPr>
              <w:t xml:space="preserve"> </w:t>
            </w:r>
            <w:r w:rsidR="00B359F9" w:rsidRPr="00995AB8">
              <w:rPr>
                <w:rFonts w:ascii="Times New Roman" w:hAnsi="Times New Roman"/>
                <w:highlight w:val="yellow"/>
                <w:lang w:val="en-GB"/>
              </w:rPr>
              <w:t xml:space="preserve">and ii) the Seller be requested to make available </w:t>
            </w:r>
            <w:r w:rsidR="003526BF" w:rsidRPr="00995AB8">
              <w:rPr>
                <w:rFonts w:ascii="Times New Roman" w:hAnsi="Times New Roman"/>
                <w:highlight w:val="yellow"/>
                <w:lang w:val="en-GB"/>
              </w:rPr>
              <w:t xml:space="preserve">in such Month </w:t>
            </w:r>
            <w:r w:rsidR="00B359F9" w:rsidRPr="00995AB8">
              <w:rPr>
                <w:rFonts w:ascii="Times New Roman" w:hAnsi="Times New Roman"/>
                <w:highlight w:val="yellow"/>
                <w:lang w:val="en-GB"/>
              </w:rPr>
              <w:t>a quantity higher than</w:t>
            </w:r>
            <w:r w:rsidR="003526BF" w:rsidRPr="00995AB8">
              <w:rPr>
                <w:rFonts w:ascii="Times New Roman" w:hAnsi="Times New Roman"/>
                <w:highlight w:val="yellow"/>
                <w:lang w:val="en-GB"/>
              </w:rPr>
              <w:t xml:space="preserve"> the sum of the</w:t>
            </w:r>
            <w:r w:rsidR="00B359F9" w:rsidRPr="00995AB8">
              <w:rPr>
                <w:rFonts w:ascii="Times New Roman" w:hAnsi="Times New Roman"/>
                <w:highlight w:val="yellow"/>
                <w:lang w:val="en-GB"/>
              </w:rPr>
              <w:t xml:space="preserve"> </w:t>
            </w:r>
            <w:r w:rsidR="003526BF" w:rsidRPr="00995AB8">
              <w:rPr>
                <w:rFonts w:ascii="Times New Roman" w:hAnsi="Times New Roman"/>
                <w:highlight w:val="yellow"/>
                <w:lang w:val="en-GB"/>
              </w:rPr>
              <w:t>Estimated Weekly Buy Quantity of such Month</w:t>
            </w:r>
            <w:r w:rsidRPr="00115226">
              <w:rPr>
                <w:rFonts w:ascii="Times New Roman" w:hAnsi="Times New Roman"/>
                <w:lang w:val="en-GB"/>
              </w:rPr>
              <w:t xml:space="preserve">. Such notice shall be binding on the Buyer and shall entail the obligation for the Buyer to off-take the quantities so nominated. </w:t>
            </w:r>
          </w:p>
          <w:p w14:paraId="0C013AB0" w14:textId="50DFA9BC" w:rsidR="004726DB" w:rsidRDefault="004726DB" w:rsidP="004726DB">
            <w:pPr>
              <w:pStyle w:val="Paragrafoelenco"/>
              <w:numPr>
                <w:ilvl w:val="0"/>
                <w:numId w:val="34"/>
              </w:numPr>
              <w:jc w:val="both"/>
              <w:rPr>
                <w:rFonts w:ascii="Times New Roman" w:hAnsi="Times New Roman"/>
                <w:snapToGrid w:val="0"/>
                <w:lang w:val="en-GB" w:eastAsia="it-IT"/>
              </w:rPr>
            </w:pPr>
            <w:r w:rsidRPr="00115226">
              <w:rPr>
                <w:rFonts w:ascii="Times New Roman" w:hAnsi="Times New Roman"/>
                <w:snapToGrid w:val="0"/>
                <w:lang w:val="en-GB" w:eastAsia="it-IT"/>
              </w:rPr>
              <w:t xml:space="preserve">Should the Buyer fail to indicate or nominate, as the case may be, any of </w:t>
            </w:r>
            <w:proofErr w:type="gramStart"/>
            <w:r w:rsidRPr="00115226">
              <w:rPr>
                <w:rFonts w:ascii="Times New Roman" w:hAnsi="Times New Roman"/>
                <w:snapToGrid w:val="0"/>
                <w:lang w:val="en-GB" w:eastAsia="it-IT"/>
              </w:rPr>
              <w:t xml:space="preserve">the </w:t>
            </w:r>
            <w:r w:rsidR="00860B9A" w:rsidRPr="00115226">
              <w:rPr>
                <w:rFonts w:ascii="Times New Roman" w:hAnsi="Times New Roman"/>
                <w:snapToGrid w:val="0"/>
                <w:lang w:val="en-GB" w:eastAsia="it-IT"/>
              </w:rPr>
              <w:t xml:space="preserve"> Estimated</w:t>
            </w:r>
            <w:proofErr w:type="gramEnd"/>
            <w:r w:rsidR="00860B9A" w:rsidRPr="00115226">
              <w:rPr>
                <w:rFonts w:ascii="Times New Roman" w:hAnsi="Times New Roman"/>
                <w:snapToGrid w:val="0"/>
                <w:lang w:val="en-GB" w:eastAsia="it-IT"/>
              </w:rPr>
              <w:t xml:space="preserve"> Daily Buy Quantity, </w:t>
            </w:r>
            <w:r w:rsidR="00694A92" w:rsidRPr="00115226">
              <w:rPr>
                <w:rFonts w:ascii="Times New Roman" w:hAnsi="Times New Roman"/>
                <w:snapToGrid w:val="0"/>
                <w:lang w:val="en-GB" w:eastAsia="it-IT"/>
              </w:rPr>
              <w:t>Estimated Weekly</w:t>
            </w:r>
            <w:r w:rsidRPr="00115226">
              <w:rPr>
                <w:rFonts w:ascii="Times New Roman" w:hAnsi="Times New Roman"/>
                <w:snapToGrid w:val="0"/>
                <w:lang w:val="en-GB" w:eastAsia="it-IT"/>
              </w:rPr>
              <w:t xml:space="preserve"> Buy Quantities or the Nominated Daily Buy Quantity, the relevant estimate or nomination for that Week or Day, as the case may be, will be equal to 0 (zero) </w:t>
            </w:r>
            <w:r w:rsidRPr="00115226">
              <w:rPr>
                <w:rFonts w:ascii="Times New Roman" w:hAnsi="Times New Roman"/>
                <w:lang w:val="en-GB"/>
              </w:rPr>
              <w:t>kWh</w:t>
            </w:r>
            <w:r w:rsidRPr="00115226">
              <w:rPr>
                <w:rFonts w:ascii="Times New Roman" w:hAnsi="Times New Roman"/>
                <w:snapToGrid w:val="0"/>
                <w:lang w:val="en-GB" w:eastAsia="it-IT"/>
              </w:rPr>
              <w:t>.</w:t>
            </w:r>
          </w:p>
          <w:p w14:paraId="2F7F6944" w14:textId="78D2B8D5" w:rsidR="0014431D" w:rsidRPr="00995AB8" w:rsidRDefault="0014431D" w:rsidP="004726DB">
            <w:pPr>
              <w:pStyle w:val="Paragrafoelenco"/>
              <w:numPr>
                <w:ilvl w:val="0"/>
                <w:numId w:val="34"/>
              </w:numPr>
              <w:jc w:val="both"/>
              <w:rPr>
                <w:rFonts w:ascii="Times New Roman" w:hAnsi="Times New Roman"/>
                <w:snapToGrid w:val="0"/>
                <w:highlight w:val="yellow"/>
                <w:lang w:val="en-GB" w:eastAsia="it-IT"/>
              </w:rPr>
            </w:pPr>
            <w:r w:rsidRPr="00995AB8">
              <w:rPr>
                <w:rFonts w:ascii="Times New Roman" w:hAnsi="Times New Roman"/>
                <w:iCs/>
                <w:highlight w:val="yellow"/>
                <w:lang w:val="en-GB"/>
              </w:rPr>
              <w:lastRenderedPageBreak/>
              <w:t>The Nominated Daily Buy Quantity for each Saturday shall always be equal to the Nominated Daily Buy Quantity for the immediately following Sunday</w:t>
            </w:r>
          </w:p>
          <w:p w14:paraId="26352437" w14:textId="77777777" w:rsidR="004726DB" w:rsidRPr="00115226" w:rsidRDefault="004726DB" w:rsidP="004726DB">
            <w:pPr>
              <w:pStyle w:val="Corpodeltesto1"/>
              <w:spacing w:before="120" w:after="120"/>
              <w:jc w:val="both"/>
              <w:rPr>
                <w:rFonts w:ascii="Times New Roman" w:hAnsi="Times New Roman"/>
                <w:u w:val="single"/>
                <w:lang w:val="en-GB"/>
              </w:rPr>
            </w:pPr>
            <w:r w:rsidRPr="00115226">
              <w:rPr>
                <w:rFonts w:ascii="Times New Roman" w:hAnsi="Times New Roman"/>
                <w:u w:val="single"/>
                <w:lang w:val="en-GB"/>
              </w:rPr>
              <w:t>SELL GAS</w:t>
            </w:r>
          </w:p>
          <w:p w14:paraId="5FBB273F" w14:textId="77777777" w:rsidR="004726DB" w:rsidRPr="00115226" w:rsidRDefault="004726DB" w:rsidP="004726DB">
            <w:pPr>
              <w:pStyle w:val="Corpodeltesto1"/>
              <w:numPr>
                <w:ilvl w:val="0"/>
                <w:numId w:val="34"/>
              </w:numPr>
              <w:spacing w:before="120" w:after="120"/>
              <w:jc w:val="both"/>
              <w:rPr>
                <w:rFonts w:ascii="Times New Roman" w:hAnsi="Times New Roman"/>
                <w:lang w:val="en-GB"/>
              </w:rPr>
            </w:pPr>
            <w:proofErr w:type="gramStart"/>
            <w:r w:rsidRPr="00115226">
              <w:rPr>
                <w:rFonts w:ascii="Times New Roman" w:hAnsi="Times New Roman"/>
                <w:lang w:val="en-GB"/>
              </w:rPr>
              <w:t>In the course of</w:t>
            </w:r>
            <w:proofErr w:type="gramEnd"/>
            <w:r w:rsidRPr="00115226">
              <w:rPr>
                <w:rFonts w:ascii="Times New Roman" w:hAnsi="Times New Roman"/>
                <w:lang w:val="en-GB"/>
              </w:rPr>
              <w:t xml:space="preserve"> the Supply Period, the Buyer shall have the right to sell to the Seller the Max</w:t>
            </w:r>
            <w:r w:rsidRPr="00115226">
              <w:rPr>
                <w:rFonts w:ascii="Times New Roman" w:hAnsi="Times New Roman"/>
                <w:b/>
                <w:lang w:val="en-GB"/>
              </w:rPr>
              <w:t xml:space="preserve"> </w:t>
            </w:r>
            <w:r w:rsidRPr="00115226">
              <w:rPr>
                <w:rFonts w:ascii="Times New Roman" w:hAnsi="Times New Roman"/>
                <w:lang w:val="en-GB"/>
              </w:rPr>
              <w:t xml:space="preserve">Total Quantity of Sell Gas at the terms and conditions of this Term Sheet. Under no circumstance will the Buyer have the right to nominate and sell to the Seller, </w:t>
            </w:r>
            <w:proofErr w:type="gramStart"/>
            <w:r w:rsidRPr="00115226">
              <w:rPr>
                <w:rFonts w:ascii="Times New Roman" w:hAnsi="Times New Roman"/>
                <w:lang w:val="en-GB"/>
              </w:rPr>
              <w:t>in the course of</w:t>
            </w:r>
            <w:proofErr w:type="gramEnd"/>
            <w:r w:rsidRPr="00115226">
              <w:rPr>
                <w:rFonts w:ascii="Times New Roman" w:hAnsi="Times New Roman"/>
                <w:lang w:val="en-GB"/>
              </w:rPr>
              <w:t xml:space="preserve"> the Supply Period, more Sell Gas than the Max</w:t>
            </w:r>
            <w:r w:rsidRPr="00115226">
              <w:rPr>
                <w:rFonts w:ascii="Times New Roman" w:hAnsi="Times New Roman"/>
                <w:b/>
                <w:lang w:val="en-GB"/>
              </w:rPr>
              <w:t xml:space="preserve"> </w:t>
            </w:r>
            <w:r w:rsidRPr="00115226">
              <w:rPr>
                <w:rFonts w:ascii="Times New Roman" w:hAnsi="Times New Roman"/>
                <w:lang w:val="en-GB"/>
              </w:rPr>
              <w:t>Total Quantity of Sell Gas.</w:t>
            </w:r>
          </w:p>
          <w:p w14:paraId="15B141A3" w14:textId="2859BBFE" w:rsidR="004726DB" w:rsidRPr="00115226" w:rsidRDefault="004726DB" w:rsidP="00F91CB3">
            <w:pPr>
              <w:pStyle w:val="Corpodeltesto1"/>
              <w:numPr>
                <w:ilvl w:val="0"/>
                <w:numId w:val="34"/>
              </w:numPr>
              <w:spacing w:before="120" w:after="120"/>
              <w:jc w:val="both"/>
              <w:rPr>
                <w:rFonts w:ascii="Times New Roman" w:hAnsi="Times New Roman"/>
                <w:lang w:val="en-GB"/>
              </w:rPr>
            </w:pPr>
            <w:r w:rsidRPr="00115226">
              <w:rPr>
                <w:rFonts w:ascii="Times New Roman" w:hAnsi="Times New Roman"/>
                <w:lang w:val="en-GB"/>
              </w:rPr>
              <w:t>No later than 15 Days before the beginning of each Month, the Buyer shall notify to the Seller</w:t>
            </w:r>
            <w:r w:rsidR="00F91CB3" w:rsidRPr="00115226">
              <w:rPr>
                <w:rFonts w:ascii="Times New Roman" w:hAnsi="Times New Roman"/>
                <w:lang w:val="en-GB"/>
              </w:rPr>
              <w:t xml:space="preserve"> the </w:t>
            </w:r>
            <w:r w:rsidR="00C95B37" w:rsidRPr="00115226">
              <w:rPr>
                <w:rFonts w:ascii="Times New Roman" w:hAnsi="Times New Roman"/>
                <w:lang w:val="en-GB"/>
              </w:rPr>
              <w:t xml:space="preserve">Estimated Weekly Sell Quantity </w:t>
            </w:r>
            <w:r w:rsidR="006D2E76" w:rsidRPr="00115226">
              <w:rPr>
                <w:rFonts w:ascii="Times New Roman" w:hAnsi="Times New Roman"/>
                <w:lang w:val="en-GB"/>
              </w:rPr>
              <w:t xml:space="preserve">and </w:t>
            </w:r>
            <w:bookmarkStart w:id="2" w:name="OLE_LINK7"/>
            <w:r w:rsidR="006D2E76" w:rsidRPr="00115226">
              <w:rPr>
                <w:rFonts w:ascii="Times New Roman" w:hAnsi="Times New Roman"/>
                <w:lang w:val="en-GB"/>
              </w:rPr>
              <w:t xml:space="preserve">the </w:t>
            </w:r>
            <w:r w:rsidR="00F91CB3" w:rsidRPr="00115226">
              <w:rPr>
                <w:rFonts w:ascii="Times New Roman" w:hAnsi="Times New Roman"/>
                <w:lang w:val="en-GB"/>
              </w:rPr>
              <w:t>Estimated Daily Sell Quantity</w:t>
            </w:r>
            <w:bookmarkEnd w:id="2"/>
            <w:r w:rsidR="00F91CB3" w:rsidRPr="00115226">
              <w:rPr>
                <w:rFonts w:ascii="Times New Roman" w:hAnsi="Times New Roman"/>
                <w:lang w:val="en-GB"/>
              </w:rPr>
              <w:t xml:space="preserve"> for each </w:t>
            </w:r>
            <w:r w:rsidR="006D2E76" w:rsidRPr="00115226">
              <w:rPr>
                <w:rFonts w:ascii="Times New Roman" w:hAnsi="Times New Roman"/>
                <w:lang w:val="en-GB"/>
              </w:rPr>
              <w:t xml:space="preserve">Week and </w:t>
            </w:r>
            <w:r w:rsidR="00F91CB3" w:rsidRPr="00115226">
              <w:rPr>
                <w:rFonts w:ascii="Times New Roman" w:hAnsi="Times New Roman"/>
                <w:lang w:val="en-GB"/>
              </w:rPr>
              <w:t>Day of such Month.</w:t>
            </w:r>
            <w:r w:rsidR="009D1D18" w:rsidRPr="00115226">
              <w:rPr>
                <w:rFonts w:ascii="Times New Roman" w:hAnsi="Times New Roman"/>
                <w:lang w:val="en-GB"/>
              </w:rPr>
              <w:t xml:space="preserve"> </w:t>
            </w:r>
            <w:r w:rsidRPr="00115226">
              <w:rPr>
                <w:rFonts w:ascii="Times New Roman" w:hAnsi="Times New Roman"/>
                <w:lang w:val="en-GB"/>
              </w:rPr>
              <w:t xml:space="preserve">Such notice shall entail no obligations for the Buyer. The Buyer will make reasonable efforts to update </w:t>
            </w:r>
            <w:r w:rsidR="006D2E76" w:rsidRPr="00115226">
              <w:rPr>
                <w:rFonts w:ascii="Times New Roman" w:hAnsi="Times New Roman"/>
                <w:lang w:val="en-GB"/>
              </w:rPr>
              <w:t xml:space="preserve">such estimates </w:t>
            </w:r>
            <w:r w:rsidRPr="00115226">
              <w:rPr>
                <w:rFonts w:ascii="Times New Roman" w:hAnsi="Times New Roman"/>
                <w:lang w:val="en-GB"/>
              </w:rPr>
              <w:t xml:space="preserve">as soon as Buyer becomes aware of any relevant change as opposed to the </w:t>
            </w:r>
            <w:r w:rsidR="006D2E76" w:rsidRPr="00115226">
              <w:rPr>
                <w:rFonts w:ascii="Times New Roman" w:hAnsi="Times New Roman"/>
                <w:lang w:val="en-GB"/>
              </w:rPr>
              <w:t>q</w:t>
            </w:r>
            <w:r w:rsidRPr="00115226">
              <w:rPr>
                <w:rFonts w:ascii="Times New Roman" w:hAnsi="Times New Roman"/>
                <w:lang w:val="en-GB"/>
              </w:rPr>
              <w:t>uantities previously communicated to the Seller. In any case such update shall entail no obligations for the Buyer to deliver and sell such Sell Gas to the Seller.</w:t>
            </w:r>
          </w:p>
          <w:p w14:paraId="2BE9D2F7" w14:textId="49E86A94" w:rsidR="00C81450" w:rsidRPr="00115226" w:rsidRDefault="00C81450" w:rsidP="00F91CB3">
            <w:pPr>
              <w:pStyle w:val="Corpodeltesto1"/>
              <w:numPr>
                <w:ilvl w:val="0"/>
                <w:numId w:val="34"/>
              </w:numPr>
              <w:spacing w:before="120" w:after="120"/>
              <w:jc w:val="both"/>
              <w:rPr>
                <w:rFonts w:ascii="Times New Roman" w:hAnsi="Times New Roman"/>
                <w:lang w:val="en-GB"/>
              </w:rPr>
            </w:pPr>
            <w:r w:rsidRPr="00115226">
              <w:rPr>
                <w:rFonts w:ascii="Times New Roman" w:hAnsi="Times New Roman"/>
                <w:lang w:val="en-GB"/>
              </w:rPr>
              <w:t xml:space="preserve">No later than 4 Working Days before the commencement of each Week, the Buyer shall have the right, but not the obligation, to notify to the Seller </w:t>
            </w:r>
            <w:proofErr w:type="spellStart"/>
            <w:proofErr w:type="gramStart"/>
            <w:r w:rsidRPr="00115226">
              <w:rPr>
                <w:rFonts w:ascii="Times New Roman" w:hAnsi="Times New Roman"/>
                <w:lang w:val="en-GB"/>
              </w:rPr>
              <w:t>a</w:t>
            </w:r>
            <w:proofErr w:type="spellEnd"/>
            <w:proofErr w:type="gramEnd"/>
            <w:r w:rsidRPr="00115226">
              <w:rPr>
                <w:rFonts w:ascii="Times New Roman" w:hAnsi="Times New Roman"/>
                <w:lang w:val="en-GB"/>
              </w:rPr>
              <w:t xml:space="preserve"> </w:t>
            </w:r>
            <w:r w:rsidR="00694A92" w:rsidRPr="00115226">
              <w:rPr>
                <w:rFonts w:ascii="Times New Roman" w:hAnsi="Times New Roman"/>
                <w:lang w:val="en-GB"/>
              </w:rPr>
              <w:t>Estimated Weekly</w:t>
            </w:r>
            <w:r w:rsidRPr="00115226">
              <w:rPr>
                <w:rFonts w:ascii="Times New Roman" w:hAnsi="Times New Roman"/>
                <w:lang w:val="en-GB"/>
              </w:rPr>
              <w:t xml:space="preserve"> Sell Quantity for the following Week different from the one previously notified. Such notice shall entail no obligations for the Buyer to nominate and sell such Sell Gas. </w:t>
            </w:r>
          </w:p>
          <w:p w14:paraId="60DD2654" w14:textId="4E3C9855" w:rsidR="004726DB" w:rsidRPr="00115226" w:rsidRDefault="004726DB" w:rsidP="004726DB">
            <w:pPr>
              <w:pStyle w:val="Corpodeltesto1"/>
              <w:numPr>
                <w:ilvl w:val="0"/>
                <w:numId w:val="34"/>
              </w:numPr>
              <w:spacing w:before="120" w:after="120"/>
              <w:jc w:val="both"/>
              <w:rPr>
                <w:rFonts w:ascii="Times New Roman" w:hAnsi="Times New Roman"/>
                <w:lang w:val="en-GB"/>
              </w:rPr>
            </w:pPr>
            <w:r w:rsidRPr="00115226">
              <w:rPr>
                <w:rFonts w:ascii="Times New Roman" w:hAnsi="Times New Roman"/>
                <w:lang w:val="en-GB"/>
              </w:rPr>
              <w:t>No later than 14.00 hours CET of each Working Day the Buyer shall notify to the Seller the Nominated Daily Sell Quantity for: (i) the following Working Day (D+1) and (ii) any Day preceding the D+1 (</w:t>
            </w:r>
            <w:proofErr w:type="gramStart"/>
            <w:r w:rsidRPr="00115226">
              <w:rPr>
                <w:rFonts w:ascii="Times New Roman" w:hAnsi="Times New Roman"/>
                <w:i/>
                <w:lang w:val="en-GB"/>
              </w:rPr>
              <w:t>e.g.</w:t>
            </w:r>
            <w:proofErr w:type="gramEnd"/>
            <w:r w:rsidRPr="00115226">
              <w:rPr>
                <w:rFonts w:ascii="Times New Roman" w:hAnsi="Times New Roman"/>
                <w:i/>
                <w:lang w:val="en-GB"/>
              </w:rPr>
              <w:t xml:space="preserve"> </w:t>
            </w:r>
            <w:r w:rsidRPr="00115226">
              <w:rPr>
                <w:rFonts w:ascii="Times New Roman" w:hAnsi="Times New Roman"/>
                <w:lang w:val="en-GB"/>
              </w:rPr>
              <w:t xml:space="preserve">Saturday and Sunday). It is understood that under no circumstances will the Buyer be entitled to nominate, for each Day, an amount of Sell Gas which is higher than the </w:t>
            </w:r>
            <w:proofErr w:type="spellStart"/>
            <w:r w:rsidRPr="00115226">
              <w:rPr>
                <w:rFonts w:ascii="Times New Roman" w:hAnsi="Times New Roman"/>
                <w:lang w:val="en-GB"/>
              </w:rPr>
              <w:t>MaxDSQ</w:t>
            </w:r>
            <w:proofErr w:type="spellEnd"/>
            <w:r w:rsidRPr="00115226">
              <w:rPr>
                <w:rFonts w:ascii="Times New Roman" w:hAnsi="Times New Roman"/>
                <w:lang w:val="en-GB"/>
              </w:rPr>
              <w:t xml:space="preserve">. Such notice shall be binding on the Buyer and shall entail the obligations for the Buyer to deliver the quantities of Sell Gas so nominated. </w:t>
            </w:r>
          </w:p>
          <w:p w14:paraId="2392923A" w14:textId="77777777" w:rsidR="004B1E6C" w:rsidRPr="00995AB8" w:rsidRDefault="00726605" w:rsidP="000309E7">
            <w:pPr>
              <w:pStyle w:val="Paragrafoelenco"/>
              <w:numPr>
                <w:ilvl w:val="0"/>
                <w:numId w:val="34"/>
              </w:numPr>
              <w:jc w:val="both"/>
              <w:rPr>
                <w:rFonts w:ascii="Times New Roman" w:hAnsi="Times New Roman"/>
                <w:snapToGrid w:val="0"/>
                <w:lang w:val="en-GB" w:eastAsia="it-IT"/>
              </w:rPr>
            </w:pPr>
            <w:r w:rsidRPr="00115226">
              <w:rPr>
                <w:rFonts w:ascii="Times New Roman" w:hAnsi="Times New Roman"/>
                <w:lang w:val="en-GB"/>
              </w:rPr>
              <w:t>Should the Buyer fail to indicate or nominate</w:t>
            </w:r>
            <w:proofErr w:type="gramStart"/>
            <w:r w:rsidRPr="00115226">
              <w:rPr>
                <w:rFonts w:ascii="Times New Roman" w:hAnsi="Times New Roman"/>
                <w:lang w:val="en-GB"/>
              </w:rPr>
              <w:t>, as the case may be, any</w:t>
            </w:r>
            <w:proofErr w:type="gramEnd"/>
            <w:r w:rsidRPr="00115226">
              <w:rPr>
                <w:rFonts w:ascii="Times New Roman" w:hAnsi="Times New Roman"/>
                <w:lang w:val="en-GB"/>
              </w:rPr>
              <w:t xml:space="preserve"> of the </w:t>
            </w:r>
            <w:r w:rsidR="00694A92" w:rsidRPr="00115226">
              <w:rPr>
                <w:rFonts w:ascii="Times New Roman" w:hAnsi="Times New Roman"/>
                <w:lang w:val="en-GB"/>
              </w:rPr>
              <w:t>Estimated Weekly</w:t>
            </w:r>
            <w:r w:rsidRPr="00115226">
              <w:rPr>
                <w:rFonts w:ascii="Times New Roman" w:hAnsi="Times New Roman"/>
                <w:lang w:val="en-GB"/>
              </w:rPr>
              <w:t xml:space="preserve"> Sell Quantities</w:t>
            </w:r>
            <w:r w:rsidR="00BF1BA5" w:rsidRPr="00115226">
              <w:rPr>
                <w:rFonts w:ascii="Times New Roman" w:hAnsi="Times New Roman"/>
                <w:lang w:val="en-GB"/>
              </w:rPr>
              <w:t>, the Estimated Daily Sell Quantity</w:t>
            </w:r>
            <w:r w:rsidRPr="00115226">
              <w:rPr>
                <w:rFonts w:ascii="Times New Roman" w:hAnsi="Times New Roman"/>
                <w:lang w:val="en-GB"/>
              </w:rPr>
              <w:t xml:space="preserve"> or the Nominated Daily Sell Quantity, the relevant estimate or nomination for that Week or Day, as the case may be, will be equal to 0 (zero) kWh</w:t>
            </w:r>
            <w:r w:rsidR="004726DB" w:rsidRPr="00115226">
              <w:rPr>
                <w:rFonts w:ascii="Times New Roman" w:hAnsi="Times New Roman"/>
                <w:lang w:val="en-GB"/>
              </w:rPr>
              <w:t>.</w:t>
            </w:r>
          </w:p>
          <w:p w14:paraId="357BE82B" w14:textId="66A26BAF" w:rsidR="002A2B49" w:rsidRPr="00995AB8" w:rsidRDefault="002A2B49" w:rsidP="00995AB8">
            <w:pPr>
              <w:pStyle w:val="Paragrafoelenco"/>
              <w:numPr>
                <w:ilvl w:val="0"/>
                <w:numId w:val="34"/>
              </w:numPr>
              <w:spacing w:after="200" w:line="276" w:lineRule="auto"/>
              <w:jc w:val="both"/>
              <w:rPr>
                <w:rFonts w:ascii="Times New Roman" w:hAnsi="Times New Roman"/>
                <w:snapToGrid w:val="0"/>
                <w:lang w:val="en-GB" w:eastAsia="it-IT"/>
              </w:rPr>
            </w:pPr>
            <w:r w:rsidRPr="00995AB8">
              <w:rPr>
                <w:rFonts w:ascii="Times New Roman" w:hAnsi="Times New Roman"/>
                <w:iCs/>
                <w:highlight w:val="yellow"/>
                <w:lang w:val="en-GB"/>
              </w:rPr>
              <w:t>The Nominated Daily Sell Quantity for each Saturday shall always be equal to the Nominated Daily Sell Quantity for the immediately following Sunday</w:t>
            </w:r>
          </w:p>
        </w:tc>
      </w:tr>
      <w:tr w:rsidR="003E77FB" w:rsidRPr="00995AB8" w14:paraId="5D28F7F4" w14:textId="77777777" w:rsidTr="00E25EAD">
        <w:tc>
          <w:tcPr>
            <w:tcW w:w="2552" w:type="dxa"/>
          </w:tcPr>
          <w:p w14:paraId="5E556D3A" w14:textId="77777777" w:rsidR="006E1C0C" w:rsidRPr="00115226" w:rsidRDefault="005D57F0" w:rsidP="000309E7">
            <w:pPr>
              <w:pStyle w:val="Paragrafoelenco"/>
              <w:widowControl w:val="0"/>
              <w:numPr>
                <w:ilvl w:val="0"/>
                <w:numId w:val="26"/>
              </w:numPr>
              <w:spacing w:before="120" w:after="120"/>
              <w:ind w:left="601" w:hanging="425"/>
              <w:contextualSpacing w:val="0"/>
              <w:rPr>
                <w:rFonts w:ascii="Times New Roman" w:hAnsi="Times New Roman"/>
                <w:b/>
                <w:smallCaps/>
                <w:lang w:val="en-GB"/>
              </w:rPr>
            </w:pPr>
            <w:r w:rsidRPr="00115226">
              <w:rPr>
                <w:rFonts w:ascii="Times New Roman" w:hAnsi="Times New Roman"/>
                <w:b/>
                <w:smallCaps/>
                <w:lang w:val="en-GB"/>
              </w:rPr>
              <w:lastRenderedPageBreak/>
              <w:t>Buy Price and Sell Price</w:t>
            </w:r>
          </w:p>
        </w:tc>
        <w:tc>
          <w:tcPr>
            <w:tcW w:w="6968" w:type="dxa"/>
          </w:tcPr>
          <w:p w14:paraId="0E4C3F7C" w14:textId="77777777" w:rsidR="00C628A3" w:rsidRPr="00115226" w:rsidRDefault="005D57F0" w:rsidP="005A0D83">
            <w:pPr>
              <w:pStyle w:val="Corpodeltesto1"/>
              <w:spacing w:before="120" w:after="120"/>
              <w:jc w:val="both"/>
              <w:rPr>
                <w:rFonts w:ascii="Times New Roman" w:hAnsi="Times New Roman"/>
                <w:u w:val="single"/>
                <w:lang w:val="en-GB"/>
              </w:rPr>
            </w:pPr>
            <w:r w:rsidRPr="00115226">
              <w:rPr>
                <w:rFonts w:ascii="Times New Roman" w:hAnsi="Times New Roman"/>
                <w:u w:val="single"/>
                <w:lang w:val="en-GB"/>
              </w:rPr>
              <w:t>BUY PRICE</w:t>
            </w:r>
          </w:p>
          <w:p w14:paraId="1E2C43BA" w14:textId="77777777" w:rsidR="00D4511D" w:rsidRPr="00115226" w:rsidRDefault="005D57F0" w:rsidP="005A0D83">
            <w:pPr>
              <w:pStyle w:val="Corpodeltesto1"/>
              <w:spacing w:before="120" w:after="120"/>
              <w:jc w:val="both"/>
              <w:rPr>
                <w:rFonts w:ascii="Times New Roman" w:hAnsi="Times New Roman"/>
                <w:lang w:val="en-GB"/>
              </w:rPr>
            </w:pPr>
            <w:r w:rsidRPr="00115226">
              <w:rPr>
                <w:rFonts w:ascii="Times New Roman" w:hAnsi="Times New Roman"/>
                <w:lang w:val="en-GB"/>
              </w:rPr>
              <w:t>The Price to be paid by the Buyer to the Seller for the Buy Gas shall be equal to:</w:t>
            </w:r>
          </w:p>
          <w:p w14:paraId="232EFB95" w14:textId="77777777" w:rsidR="005A0D83" w:rsidRPr="00115226" w:rsidRDefault="005D57F0" w:rsidP="00D4511D">
            <w:pPr>
              <w:pStyle w:val="Corpodeltesto1"/>
              <w:spacing w:before="120" w:after="120"/>
              <w:jc w:val="center"/>
              <w:rPr>
                <w:rFonts w:ascii="Times New Roman" w:hAnsi="Times New Roman"/>
                <w:b/>
                <w:lang w:val="en-GB"/>
              </w:rPr>
            </w:pPr>
            <w:r w:rsidRPr="00115226">
              <w:rPr>
                <w:rFonts w:ascii="Times New Roman" w:hAnsi="Times New Roman"/>
                <w:b/>
                <w:lang w:val="en-GB"/>
              </w:rPr>
              <w:t>HEREN PSV ASSESSMENT MID DA/WE + the Buy Fee</w:t>
            </w:r>
          </w:p>
          <w:p w14:paraId="5C7641C4" w14:textId="77777777" w:rsidR="005A0D83" w:rsidRPr="00115226" w:rsidRDefault="005D57F0" w:rsidP="005A0D83">
            <w:pPr>
              <w:pStyle w:val="Corpodeltesto1"/>
              <w:spacing w:before="120" w:after="120"/>
              <w:jc w:val="both"/>
              <w:rPr>
                <w:rFonts w:ascii="Times New Roman" w:hAnsi="Times New Roman"/>
                <w:lang w:val="en-GB"/>
              </w:rPr>
            </w:pPr>
            <w:r w:rsidRPr="00115226">
              <w:rPr>
                <w:rFonts w:ascii="Times New Roman" w:hAnsi="Times New Roman"/>
                <w:lang w:val="en-GB"/>
              </w:rPr>
              <w:t xml:space="preserve">Where: </w:t>
            </w:r>
          </w:p>
          <w:p w14:paraId="3FC5F6B6" w14:textId="77777777" w:rsidR="005A0D83" w:rsidRPr="00115226" w:rsidRDefault="005D57F0" w:rsidP="005A0D83">
            <w:pPr>
              <w:pStyle w:val="Corpodeltesto1"/>
              <w:spacing w:before="120" w:after="120"/>
              <w:jc w:val="both"/>
              <w:rPr>
                <w:rFonts w:ascii="Times New Roman" w:hAnsi="Times New Roman"/>
                <w:lang w:val="en-GB"/>
              </w:rPr>
            </w:pPr>
            <w:r w:rsidRPr="00115226">
              <w:rPr>
                <w:rFonts w:ascii="Times New Roman" w:hAnsi="Times New Roman"/>
                <w:lang w:val="en-GB"/>
              </w:rPr>
              <w:lastRenderedPageBreak/>
              <w:t>HEREN PSV ASSESSMENT MID DA/WE shall be equal to:</w:t>
            </w:r>
          </w:p>
          <w:p w14:paraId="28967D49" w14:textId="77777777" w:rsidR="005A0D83" w:rsidRPr="00115226" w:rsidRDefault="005D57F0" w:rsidP="000115E0">
            <w:pPr>
              <w:pStyle w:val="Corpodeltesto1"/>
              <w:numPr>
                <w:ilvl w:val="0"/>
                <w:numId w:val="27"/>
              </w:numPr>
              <w:spacing w:before="120" w:after="120"/>
              <w:jc w:val="both"/>
              <w:rPr>
                <w:rFonts w:ascii="Times New Roman" w:hAnsi="Times New Roman"/>
                <w:lang w:val="en-GB"/>
              </w:rPr>
            </w:pPr>
            <w:r w:rsidRPr="00115226">
              <w:rPr>
                <w:rFonts w:ascii="Times New Roman" w:hAnsi="Times New Roman"/>
                <w:lang w:val="en-GB"/>
              </w:rPr>
              <w:t xml:space="preserve">where such Day is a Price Assessment Day, the MID price (calculated as the arithmetic average of BID and ASK) published under the heading PSV Price Assessment (expressed in €/MWh), quoted by HEREN ESGM (European Spot Gas Markets report) in respect of such Day on the immediately preceding Price Assessment </w:t>
            </w:r>
            <w:proofErr w:type="gramStart"/>
            <w:r w:rsidRPr="00115226">
              <w:rPr>
                <w:rFonts w:ascii="Times New Roman" w:hAnsi="Times New Roman"/>
                <w:lang w:val="en-GB"/>
              </w:rPr>
              <w:t>Day;</w:t>
            </w:r>
            <w:proofErr w:type="gramEnd"/>
            <w:r w:rsidRPr="00115226">
              <w:rPr>
                <w:rFonts w:ascii="Times New Roman" w:hAnsi="Times New Roman"/>
                <w:lang w:val="en-GB"/>
              </w:rPr>
              <w:t xml:space="preserve"> </w:t>
            </w:r>
          </w:p>
          <w:p w14:paraId="305112D7" w14:textId="77777777" w:rsidR="005A0D83" w:rsidRPr="00115226" w:rsidRDefault="005D57F0" w:rsidP="000115E0">
            <w:pPr>
              <w:pStyle w:val="Corpodeltesto1"/>
              <w:numPr>
                <w:ilvl w:val="0"/>
                <w:numId w:val="27"/>
              </w:numPr>
              <w:spacing w:before="120" w:after="120"/>
              <w:jc w:val="both"/>
              <w:rPr>
                <w:rFonts w:ascii="Times New Roman" w:hAnsi="Times New Roman"/>
                <w:lang w:val="en-GB"/>
              </w:rPr>
            </w:pPr>
            <w:r w:rsidRPr="00115226">
              <w:rPr>
                <w:rFonts w:ascii="Times New Roman" w:hAnsi="Times New Roman"/>
                <w:lang w:val="en-GB"/>
              </w:rPr>
              <w:t>where such Day is a weekend or public holiday, the MID price (calculated as the arithmetic average of BID and ASK) under the heading PSV Price Assessment (expressed in €/MWh), quoted in the last available issue of HEREN ESGM.</w:t>
            </w:r>
          </w:p>
          <w:p w14:paraId="2EBC6925" w14:textId="2D327182" w:rsidR="00C253F5" w:rsidRDefault="00C253F5" w:rsidP="005A0D83">
            <w:pPr>
              <w:pStyle w:val="Corpodeltesto1"/>
              <w:spacing w:before="120" w:after="120"/>
              <w:jc w:val="both"/>
              <w:rPr>
                <w:rFonts w:ascii="Times New Roman" w:hAnsi="Times New Roman"/>
                <w:lang w:val="en-GB"/>
              </w:rPr>
            </w:pPr>
            <w:r w:rsidRPr="00995AB8">
              <w:rPr>
                <w:rFonts w:ascii="Times New Roman" w:hAnsi="Times New Roman"/>
                <w:highlight w:val="yellow"/>
                <w:lang w:val="en-GB"/>
              </w:rPr>
              <w:t xml:space="preserve">If such price is </w:t>
            </w:r>
            <w:r w:rsidR="00995AB8" w:rsidRPr="00995AB8">
              <w:rPr>
                <w:rFonts w:ascii="Times New Roman" w:hAnsi="Times New Roman"/>
                <w:highlight w:val="yellow"/>
                <w:lang w:val="en-GB"/>
              </w:rPr>
              <w:t xml:space="preserve">not </w:t>
            </w:r>
            <w:r w:rsidRPr="00995AB8">
              <w:rPr>
                <w:rFonts w:ascii="Times New Roman" w:hAnsi="Times New Roman"/>
                <w:highlight w:val="yellow"/>
                <w:lang w:val="en-GB"/>
              </w:rPr>
              <w:t>published by HEREN, Purchase Imbalance Price will be applied.</w:t>
            </w:r>
          </w:p>
          <w:p w14:paraId="314C9A39" w14:textId="4A9AC676" w:rsidR="005A0D83" w:rsidRDefault="005D57F0" w:rsidP="005A0D83">
            <w:pPr>
              <w:pStyle w:val="Corpodeltesto1"/>
              <w:spacing w:before="120" w:after="120"/>
              <w:jc w:val="both"/>
              <w:rPr>
                <w:rFonts w:ascii="Times New Roman" w:hAnsi="Times New Roman"/>
                <w:lang w:val="en-GB"/>
              </w:rPr>
            </w:pPr>
            <w:r w:rsidRPr="00115226">
              <w:rPr>
                <w:rFonts w:ascii="Times New Roman" w:hAnsi="Times New Roman"/>
                <w:lang w:val="en-GB"/>
              </w:rPr>
              <w:t xml:space="preserve">Buy Fee shall be equal to the Buy Fee offered by the Seller </w:t>
            </w:r>
            <w:proofErr w:type="gramStart"/>
            <w:r w:rsidRPr="00115226">
              <w:rPr>
                <w:rFonts w:ascii="Times New Roman" w:hAnsi="Times New Roman"/>
                <w:lang w:val="en-GB"/>
              </w:rPr>
              <w:t>in the course of</w:t>
            </w:r>
            <w:proofErr w:type="gramEnd"/>
            <w:r w:rsidRPr="00115226">
              <w:rPr>
                <w:rFonts w:ascii="Times New Roman" w:hAnsi="Times New Roman"/>
                <w:lang w:val="en-GB"/>
              </w:rPr>
              <w:t xml:space="preserve"> the Auction as indicated in the Offer and notified by the Buyer in the Awarding Notice.</w:t>
            </w:r>
          </w:p>
          <w:p w14:paraId="62C5478F" w14:textId="77777777" w:rsidR="00D4511D" w:rsidRPr="00115226" w:rsidRDefault="005D57F0" w:rsidP="00C628A3">
            <w:pPr>
              <w:pStyle w:val="Corpodeltesto1"/>
              <w:spacing w:before="120" w:after="120"/>
              <w:jc w:val="center"/>
              <w:rPr>
                <w:rFonts w:ascii="Times New Roman" w:hAnsi="Times New Roman"/>
                <w:lang w:val="en-GB"/>
              </w:rPr>
            </w:pPr>
            <w:r w:rsidRPr="00115226">
              <w:rPr>
                <w:rFonts w:ascii="Times New Roman" w:hAnsi="Times New Roman"/>
                <w:lang w:val="en-GB"/>
              </w:rPr>
              <w:t>***</w:t>
            </w:r>
          </w:p>
          <w:p w14:paraId="45572465" w14:textId="77777777" w:rsidR="00C628A3" w:rsidRPr="00115226" w:rsidRDefault="005D57F0" w:rsidP="00D4511D">
            <w:pPr>
              <w:pStyle w:val="Corpodeltesto1"/>
              <w:spacing w:before="120" w:after="120"/>
              <w:jc w:val="both"/>
              <w:rPr>
                <w:rFonts w:ascii="Times New Roman" w:hAnsi="Times New Roman"/>
                <w:u w:val="single"/>
                <w:lang w:val="en-GB"/>
              </w:rPr>
            </w:pPr>
            <w:r w:rsidRPr="00115226">
              <w:rPr>
                <w:rFonts w:ascii="Times New Roman" w:hAnsi="Times New Roman"/>
                <w:u w:val="single"/>
                <w:lang w:val="en-GB"/>
              </w:rPr>
              <w:t>SELL PRICE</w:t>
            </w:r>
          </w:p>
          <w:p w14:paraId="3B1C22AA" w14:textId="77777777" w:rsidR="00D4511D" w:rsidRPr="00115226" w:rsidRDefault="005D57F0" w:rsidP="00D4511D">
            <w:pPr>
              <w:pStyle w:val="Corpodeltesto1"/>
              <w:spacing w:before="120" w:after="120"/>
              <w:jc w:val="both"/>
              <w:rPr>
                <w:rFonts w:ascii="Times New Roman" w:hAnsi="Times New Roman"/>
                <w:lang w:val="en-GB"/>
              </w:rPr>
            </w:pPr>
            <w:r w:rsidRPr="00115226">
              <w:rPr>
                <w:rFonts w:ascii="Times New Roman" w:hAnsi="Times New Roman"/>
                <w:lang w:val="en-GB"/>
              </w:rPr>
              <w:t>The Price to be paid by the Seller to the Buyer for the Sell Gas shall be equal to:</w:t>
            </w:r>
          </w:p>
          <w:p w14:paraId="416AA3C8" w14:textId="77777777" w:rsidR="00D4511D" w:rsidRPr="00115226" w:rsidRDefault="005D57F0" w:rsidP="00D4511D">
            <w:pPr>
              <w:pStyle w:val="Corpodeltesto1"/>
              <w:spacing w:before="120" w:after="120"/>
              <w:jc w:val="center"/>
              <w:rPr>
                <w:rFonts w:ascii="Times New Roman" w:hAnsi="Times New Roman"/>
                <w:b/>
                <w:lang w:val="en-GB"/>
              </w:rPr>
            </w:pPr>
            <w:r w:rsidRPr="00115226">
              <w:rPr>
                <w:rFonts w:ascii="Times New Roman" w:hAnsi="Times New Roman"/>
                <w:b/>
                <w:lang w:val="en-GB"/>
              </w:rPr>
              <w:t>HEREN PSV ASSESSMENT MID DA/WE + the Sell Fee</w:t>
            </w:r>
          </w:p>
          <w:p w14:paraId="331A0932" w14:textId="77777777" w:rsidR="00D4511D" w:rsidRPr="00115226" w:rsidRDefault="005D57F0" w:rsidP="00D4511D">
            <w:pPr>
              <w:pStyle w:val="Corpodeltesto1"/>
              <w:spacing w:before="120" w:after="120"/>
              <w:jc w:val="both"/>
              <w:rPr>
                <w:rFonts w:ascii="Times New Roman" w:hAnsi="Times New Roman"/>
                <w:lang w:val="en-GB"/>
              </w:rPr>
            </w:pPr>
            <w:r w:rsidRPr="00115226">
              <w:rPr>
                <w:rFonts w:ascii="Times New Roman" w:hAnsi="Times New Roman"/>
                <w:lang w:val="en-GB"/>
              </w:rPr>
              <w:t xml:space="preserve">Where: </w:t>
            </w:r>
          </w:p>
          <w:p w14:paraId="08DF9F54" w14:textId="77777777" w:rsidR="00D4511D" w:rsidRPr="00115226" w:rsidRDefault="005D57F0" w:rsidP="00D4511D">
            <w:pPr>
              <w:pStyle w:val="Corpodeltesto1"/>
              <w:spacing w:before="120" w:after="120"/>
              <w:jc w:val="both"/>
              <w:rPr>
                <w:rFonts w:ascii="Times New Roman" w:hAnsi="Times New Roman"/>
                <w:lang w:val="en-GB"/>
              </w:rPr>
            </w:pPr>
            <w:r w:rsidRPr="00115226">
              <w:rPr>
                <w:rFonts w:ascii="Times New Roman" w:hAnsi="Times New Roman"/>
                <w:lang w:val="en-GB"/>
              </w:rPr>
              <w:t>HEREN PSV ASSESSMENT MID DA/WE shall be equal to:</w:t>
            </w:r>
          </w:p>
          <w:p w14:paraId="05F01D08" w14:textId="77777777" w:rsidR="00D4511D" w:rsidRPr="00115226" w:rsidRDefault="005D57F0" w:rsidP="000115E0">
            <w:pPr>
              <w:pStyle w:val="Corpodeltesto1"/>
              <w:numPr>
                <w:ilvl w:val="0"/>
                <w:numId w:val="27"/>
              </w:numPr>
              <w:spacing w:before="120" w:after="120"/>
              <w:jc w:val="both"/>
              <w:rPr>
                <w:rFonts w:ascii="Times New Roman" w:hAnsi="Times New Roman"/>
                <w:lang w:val="en-GB"/>
              </w:rPr>
            </w:pPr>
            <w:r w:rsidRPr="00115226">
              <w:rPr>
                <w:rFonts w:ascii="Times New Roman" w:hAnsi="Times New Roman"/>
                <w:lang w:val="en-GB"/>
              </w:rPr>
              <w:t>where such Day is a Price Assessment Day, the MID price (calculated as the arithmetic average of BID and ASK) published under the heading PSV Price Assessment (expressed in €/MWh), quoted by HEREN ESGM (European Spot Gas Markets report) in respect of such Day on the immediately preceding Price Assessment Day; or</w:t>
            </w:r>
          </w:p>
          <w:p w14:paraId="67966244" w14:textId="77777777" w:rsidR="00D4511D" w:rsidRPr="00115226" w:rsidRDefault="005D57F0" w:rsidP="000115E0">
            <w:pPr>
              <w:pStyle w:val="Corpodeltesto1"/>
              <w:numPr>
                <w:ilvl w:val="0"/>
                <w:numId w:val="27"/>
              </w:numPr>
              <w:spacing w:before="120" w:after="120"/>
              <w:jc w:val="both"/>
              <w:rPr>
                <w:rFonts w:ascii="Times New Roman" w:hAnsi="Times New Roman"/>
                <w:lang w:val="en-GB"/>
              </w:rPr>
            </w:pPr>
            <w:r w:rsidRPr="00115226">
              <w:rPr>
                <w:rFonts w:ascii="Times New Roman" w:hAnsi="Times New Roman"/>
                <w:lang w:val="en-GB"/>
              </w:rPr>
              <w:t>where such Day is a weekend or public holiday, the MID price (calculated as the arithmetic average of BID and ASK) under the heading PSV Price Assessment (expressed in €/MWh), quoted in the last available issue of HEREN ESGM.</w:t>
            </w:r>
          </w:p>
          <w:p w14:paraId="475A4D5E" w14:textId="22FE4167" w:rsidR="00C253F5" w:rsidRDefault="00C253F5" w:rsidP="005A0D83">
            <w:pPr>
              <w:pStyle w:val="Corpodeltesto1"/>
              <w:spacing w:before="120" w:after="120"/>
              <w:jc w:val="both"/>
              <w:rPr>
                <w:rFonts w:ascii="Times New Roman" w:hAnsi="Times New Roman"/>
                <w:lang w:val="en-GB"/>
              </w:rPr>
            </w:pPr>
            <w:r w:rsidRPr="00995AB8">
              <w:rPr>
                <w:rFonts w:ascii="Times New Roman" w:hAnsi="Times New Roman"/>
                <w:highlight w:val="yellow"/>
                <w:lang w:val="en-GB"/>
              </w:rPr>
              <w:t xml:space="preserve">If such price is </w:t>
            </w:r>
            <w:r w:rsidR="00995AB8" w:rsidRPr="00995AB8">
              <w:rPr>
                <w:rFonts w:ascii="Times New Roman" w:hAnsi="Times New Roman"/>
                <w:highlight w:val="yellow"/>
                <w:lang w:val="en-GB"/>
              </w:rPr>
              <w:t xml:space="preserve">not </w:t>
            </w:r>
            <w:r w:rsidRPr="00995AB8">
              <w:rPr>
                <w:rFonts w:ascii="Times New Roman" w:hAnsi="Times New Roman"/>
                <w:highlight w:val="yellow"/>
                <w:lang w:val="en-GB"/>
              </w:rPr>
              <w:t>published by HEREN, Sale Imbalance Price will be applied.</w:t>
            </w:r>
          </w:p>
          <w:p w14:paraId="0F44CAE9" w14:textId="31C756D1" w:rsidR="006E1C0C" w:rsidRPr="00115226" w:rsidRDefault="005D57F0" w:rsidP="005A0D83">
            <w:pPr>
              <w:pStyle w:val="Corpodeltesto1"/>
              <w:spacing w:before="120" w:after="120"/>
              <w:jc w:val="both"/>
              <w:rPr>
                <w:rFonts w:ascii="Times New Roman" w:hAnsi="Times New Roman"/>
                <w:lang w:val="en-GB"/>
              </w:rPr>
            </w:pPr>
            <w:r w:rsidRPr="00115226">
              <w:rPr>
                <w:rFonts w:ascii="Times New Roman" w:hAnsi="Times New Roman"/>
                <w:lang w:val="en-GB"/>
              </w:rPr>
              <w:t xml:space="preserve">Sell Fee shall be equal to the Sell Fee offered by the Seller </w:t>
            </w:r>
            <w:proofErr w:type="gramStart"/>
            <w:r w:rsidRPr="00115226">
              <w:rPr>
                <w:rFonts w:ascii="Times New Roman" w:hAnsi="Times New Roman"/>
                <w:lang w:val="en-GB"/>
              </w:rPr>
              <w:t>in the course of</w:t>
            </w:r>
            <w:proofErr w:type="gramEnd"/>
            <w:r w:rsidRPr="00115226">
              <w:rPr>
                <w:rFonts w:ascii="Times New Roman" w:hAnsi="Times New Roman"/>
                <w:lang w:val="en-GB"/>
              </w:rPr>
              <w:t xml:space="preserve"> the Auction as indicated in the Offer and notified by the Buyer in the Awarding Notice.</w:t>
            </w:r>
          </w:p>
        </w:tc>
      </w:tr>
      <w:tr w:rsidR="003E77FB" w:rsidRPr="00995AB8" w14:paraId="58F238C5" w14:textId="77777777" w:rsidTr="00E25EAD">
        <w:tc>
          <w:tcPr>
            <w:tcW w:w="2552" w:type="dxa"/>
          </w:tcPr>
          <w:p w14:paraId="07BD2509" w14:textId="77777777" w:rsidR="00D4511D" w:rsidRPr="00115226" w:rsidRDefault="005D57F0" w:rsidP="000309E7">
            <w:pPr>
              <w:pStyle w:val="Paragrafoelenco"/>
              <w:widowControl w:val="0"/>
              <w:numPr>
                <w:ilvl w:val="0"/>
                <w:numId w:val="26"/>
              </w:numPr>
              <w:spacing w:before="120" w:after="120"/>
              <w:ind w:left="601" w:hanging="425"/>
              <w:contextualSpacing w:val="0"/>
              <w:rPr>
                <w:rFonts w:ascii="Times New Roman" w:hAnsi="Times New Roman"/>
                <w:b/>
                <w:smallCaps/>
                <w:lang w:val="en-GB"/>
              </w:rPr>
            </w:pPr>
            <w:r w:rsidRPr="00115226">
              <w:rPr>
                <w:rFonts w:ascii="Times New Roman" w:hAnsi="Times New Roman"/>
                <w:b/>
                <w:smallCaps/>
                <w:lang w:val="en-GB"/>
              </w:rPr>
              <w:lastRenderedPageBreak/>
              <w:t>Transportation Agreements, Costs and Charges</w:t>
            </w:r>
          </w:p>
        </w:tc>
        <w:tc>
          <w:tcPr>
            <w:tcW w:w="6968" w:type="dxa"/>
          </w:tcPr>
          <w:p w14:paraId="7E427221" w14:textId="77777777" w:rsidR="00D02E27" w:rsidRPr="00115226" w:rsidRDefault="005D57F0" w:rsidP="00D02E27">
            <w:pPr>
              <w:pStyle w:val="Corpodeltesto1"/>
              <w:spacing w:before="120" w:after="120"/>
              <w:jc w:val="both"/>
              <w:rPr>
                <w:rFonts w:ascii="Times New Roman" w:hAnsi="Times New Roman"/>
                <w:lang w:val="en-GB"/>
              </w:rPr>
            </w:pPr>
            <w:r w:rsidRPr="00115226">
              <w:rPr>
                <w:rFonts w:ascii="Times New Roman" w:hAnsi="Times New Roman"/>
                <w:lang w:val="en-GB"/>
              </w:rPr>
              <w:t xml:space="preserve">For the entire duration of the Supply Period, the Seller shall keep its transportation contract with </w:t>
            </w:r>
            <w:proofErr w:type="spellStart"/>
            <w:r w:rsidRPr="00115226">
              <w:rPr>
                <w:rFonts w:ascii="Times New Roman" w:hAnsi="Times New Roman"/>
                <w:lang w:val="en-GB"/>
              </w:rPr>
              <w:t>Snam</w:t>
            </w:r>
            <w:proofErr w:type="spellEnd"/>
            <w:r w:rsidRPr="00115226">
              <w:rPr>
                <w:rFonts w:ascii="Times New Roman" w:hAnsi="Times New Roman"/>
                <w:lang w:val="en-GB"/>
              </w:rPr>
              <w:t xml:space="preserve"> Rete Gas S.p.A. and/or its right to operate at PSV (having signed the PSV Conditions as defined in the Network Code) in full force and effect </w:t>
            </w:r>
            <w:proofErr w:type="gramStart"/>
            <w:r w:rsidRPr="00115226">
              <w:rPr>
                <w:rFonts w:ascii="Times New Roman" w:hAnsi="Times New Roman"/>
                <w:lang w:val="en-GB"/>
              </w:rPr>
              <w:t>in order to</w:t>
            </w:r>
            <w:proofErr w:type="gramEnd"/>
            <w:r w:rsidRPr="00115226">
              <w:rPr>
                <w:rFonts w:ascii="Times New Roman" w:hAnsi="Times New Roman"/>
                <w:lang w:val="en-GB"/>
              </w:rPr>
              <w:t xml:space="preserve"> allow the Seller to perform its obligations under this Term Sheet.</w:t>
            </w:r>
          </w:p>
          <w:p w14:paraId="56214E1A" w14:textId="1DA97E3A" w:rsidR="00BA0C2F" w:rsidRPr="00115226" w:rsidRDefault="005D57F0" w:rsidP="00D02E27">
            <w:pPr>
              <w:pStyle w:val="Corpodeltesto1"/>
              <w:spacing w:before="120" w:after="120"/>
              <w:jc w:val="both"/>
              <w:rPr>
                <w:rFonts w:ascii="Times New Roman" w:hAnsi="Times New Roman"/>
                <w:lang w:val="en-GB"/>
              </w:rPr>
            </w:pPr>
            <w:r w:rsidRPr="00115226">
              <w:rPr>
                <w:rFonts w:ascii="Times New Roman" w:hAnsi="Times New Roman"/>
                <w:lang w:val="en-GB"/>
              </w:rPr>
              <w:t xml:space="preserve">The Buyer shall perform all the duties set forth in Article </w:t>
            </w:r>
            <w:r w:rsidR="00F8695A" w:rsidRPr="00115226">
              <w:rPr>
                <w:rFonts w:ascii="Times New Roman" w:hAnsi="Times New Roman"/>
                <w:lang w:val="en-GB"/>
              </w:rPr>
              <w:t xml:space="preserve">18 </w:t>
            </w:r>
            <w:r w:rsidRPr="00115226">
              <w:rPr>
                <w:rFonts w:ascii="Times New Roman" w:hAnsi="Times New Roman"/>
                <w:lang w:val="en-GB"/>
              </w:rPr>
              <w:t xml:space="preserve">of </w:t>
            </w:r>
            <w:r w:rsidR="00F8695A" w:rsidRPr="00115226">
              <w:rPr>
                <w:rFonts w:ascii="Times New Roman" w:hAnsi="Times New Roman"/>
                <w:lang w:val="en-GB"/>
              </w:rPr>
              <w:t>Attached A to the Resolution 67/2019/R/GAS (</w:t>
            </w:r>
            <w:proofErr w:type="spellStart"/>
            <w:r w:rsidR="001B79A3" w:rsidRPr="00115226">
              <w:rPr>
                <w:rFonts w:ascii="Times New Roman" w:hAnsi="Times New Roman"/>
                <w:i/>
                <w:iCs/>
                <w:lang w:val="en-GB"/>
              </w:rPr>
              <w:t>Regolazione</w:t>
            </w:r>
            <w:proofErr w:type="spellEnd"/>
            <w:r w:rsidR="001B79A3" w:rsidRPr="00115226">
              <w:rPr>
                <w:rFonts w:ascii="Times New Roman" w:hAnsi="Times New Roman"/>
                <w:i/>
                <w:iCs/>
                <w:lang w:val="en-GB"/>
              </w:rPr>
              <w:t xml:space="preserve"> in </w:t>
            </w:r>
            <w:proofErr w:type="spellStart"/>
            <w:r w:rsidR="001B79A3" w:rsidRPr="00115226">
              <w:rPr>
                <w:rFonts w:ascii="Times New Roman" w:hAnsi="Times New Roman"/>
                <w:i/>
                <w:iCs/>
                <w:lang w:val="en-GB"/>
              </w:rPr>
              <w:t>materia</w:t>
            </w:r>
            <w:proofErr w:type="spellEnd"/>
            <w:r w:rsidR="001B79A3" w:rsidRPr="00115226">
              <w:rPr>
                <w:rFonts w:ascii="Times New Roman" w:hAnsi="Times New Roman"/>
                <w:i/>
                <w:iCs/>
                <w:lang w:val="en-GB"/>
              </w:rPr>
              <w:t xml:space="preserve"> di </w:t>
            </w:r>
            <w:proofErr w:type="spellStart"/>
            <w:r w:rsidR="001B79A3" w:rsidRPr="00115226">
              <w:rPr>
                <w:rFonts w:ascii="Times New Roman" w:hAnsi="Times New Roman"/>
                <w:i/>
                <w:iCs/>
                <w:lang w:val="en-GB"/>
              </w:rPr>
              <w:t>garanzia</w:t>
            </w:r>
            <w:proofErr w:type="spellEnd"/>
            <w:r w:rsidR="001B79A3" w:rsidRPr="00115226">
              <w:rPr>
                <w:rFonts w:ascii="Times New Roman" w:hAnsi="Times New Roman"/>
                <w:i/>
                <w:iCs/>
                <w:lang w:val="en-GB"/>
              </w:rPr>
              <w:t xml:space="preserve"> di libero </w:t>
            </w:r>
            <w:r w:rsidR="001B79A3" w:rsidRPr="00115226">
              <w:rPr>
                <w:rFonts w:ascii="Times New Roman" w:hAnsi="Times New Roman"/>
                <w:i/>
                <w:iCs/>
                <w:lang w:val="en-GB"/>
              </w:rPr>
              <w:lastRenderedPageBreak/>
              <w:t xml:space="preserve">accesso al </w:t>
            </w:r>
            <w:proofErr w:type="spellStart"/>
            <w:r w:rsidR="001B79A3" w:rsidRPr="00115226">
              <w:rPr>
                <w:rFonts w:ascii="Times New Roman" w:hAnsi="Times New Roman"/>
                <w:i/>
                <w:iCs/>
                <w:lang w:val="en-GB"/>
              </w:rPr>
              <w:t>servizio</w:t>
            </w:r>
            <w:proofErr w:type="spellEnd"/>
            <w:r w:rsidR="001B79A3" w:rsidRPr="00115226">
              <w:rPr>
                <w:rFonts w:ascii="Times New Roman" w:hAnsi="Times New Roman"/>
                <w:i/>
                <w:iCs/>
                <w:lang w:val="en-GB"/>
              </w:rPr>
              <w:t xml:space="preserve"> di </w:t>
            </w:r>
            <w:proofErr w:type="spellStart"/>
            <w:r w:rsidR="001B79A3" w:rsidRPr="00115226">
              <w:rPr>
                <w:rFonts w:ascii="Times New Roman" w:hAnsi="Times New Roman"/>
                <w:i/>
                <w:iCs/>
                <w:lang w:val="en-GB"/>
              </w:rPr>
              <w:t>stoccaggio</w:t>
            </w:r>
            <w:proofErr w:type="spellEnd"/>
            <w:r w:rsidR="001B79A3" w:rsidRPr="00115226">
              <w:rPr>
                <w:rFonts w:ascii="Times New Roman" w:hAnsi="Times New Roman"/>
                <w:i/>
                <w:iCs/>
                <w:lang w:val="en-GB"/>
              </w:rPr>
              <w:t xml:space="preserve"> del gas </w:t>
            </w:r>
            <w:proofErr w:type="spellStart"/>
            <w:r w:rsidR="001B79A3" w:rsidRPr="00115226">
              <w:rPr>
                <w:rFonts w:ascii="Times New Roman" w:hAnsi="Times New Roman"/>
                <w:i/>
                <w:iCs/>
                <w:lang w:val="en-GB"/>
              </w:rPr>
              <w:t>naturale</w:t>
            </w:r>
            <w:proofErr w:type="spellEnd"/>
            <w:r w:rsidR="00F8695A" w:rsidRPr="00115226">
              <w:rPr>
                <w:rFonts w:ascii="Times New Roman" w:hAnsi="Times New Roman"/>
                <w:lang w:val="en-GB"/>
              </w:rPr>
              <w:t xml:space="preserve"> “RAST”)</w:t>
            </w:r>
            <w:r w:rsidRPr="00115226">
              <w:rPr>
                <w:rFonts w:ascii="Times New Roman" w:hAnsi="Times New Roman"/>
                <w:lang w:val="en-GB"/>
              </w:rPr>
              <w:t xml:space="preserve"> published by ARERA.</w:t>
            </w:r>
          </w:p>
          <w:p w14:paraId="56BE2DDC" w14:textId="0A5C2FCB" w:rsidR="00D4511D" w:rsidRPr="00115226" w:rsidRDefault="005D57F0" w:rsidP="006722C9">
            <w:pPr>
              <w:pStyle w:val="Corpodeltesto1"/>
              <w:spacing w:before="120" w:after="120"/>
              <w:jc w:val="both"/>
              <w:rPr>
                <w:rFonts w:ascii="Times New Roman" w:hAnsi="Times New Roman"/>
                <w:lang w:val="en-GB"/>
              </w:rPr>
            </w:pPr>
            <w:r w:rsidRPr="00115226">
              <w:rPr>
                <w:rFonts w:ascii="Times New Roman" w:hAnsi="Times New Roman"/>
                <w:lang w:val="en-GB"/>
              </w:rPr>
              <w:t>Save for the above, the transportation capacity charges (including the CV</w:t>
            </w:r>
            <w:r w:rsidRPr="00115226">
              <w:rPr>
                <w:rFonts w:ascii="Times New Roman" w:hAnsi="Times New Roman"/>
                <w:vertAlign w:val="subscript"/>
                <w:lang w:val="en-GB"/>
              </w:rPr>
              <w:t>U</w:t>
            </w:r>
            <w:r w:rsidRPr="00115226">
              <w:rPr>
                <w:rFonts w:ascii="Times New Roman" w:hAnsi="Times New Roman"/>
                <w:lang w:val="en-GB"/>
              </w:rPr>
              <w:t xml:space="preserve"> </w:t>
            </w:r>
            <w:r w:rsidR="003168F1" w:rsidRPr="00115226">
              <w:rPr>
                <w:rFonts w:ascii="Times New Roman" w:hAnsi="Times New Roman"/>
                <w:lang w:val="en-GB"/>
              </w:rPr>
              <w:t>and CV</w:t>
            </w:r>
            <w:r w:rsidR="003168F1" w:rsidRPr="00115226">
              <w:rPr>
                <w:rFonts w:ascii="Times New Roman" w:hAnsi="Times New Roman"/>
                <w:vertAlign w:val="subscript"/>
                <w:lang w:val="en-GB"/>
              </w:rPr>
              <w:t xml:space="preserve">FC </w:t>
            </w:r>
            <w:r w:rsidRPr="00115226">
              <w:rPr>
                <w:rFonts w:ascii="Times New Roman" w:hAnsi="Times New Roman"/>
                <w:lang w:val="en-GB"/>
              </w:rPr>
              <w:t>component</w:t>
            </w:r>
            <w:r w:rsidR="003168F1" w:rsidRPr="00115226">
              <w:rPr>
                <w:rFonts w:ascii="Times New Roman" w:hAnsi="Times New Roman"/>
                <w:lang w:val="en-GB"/>
              </w:rPr>
              <w:t>s</w:t>
            </w:r>
            <w:r w:rsidRPr="00115226">
              <w:rPr>
                <w:rFonts w:ascii="Times New Roman" w:hAnsi="Times New Roman"/>
                <w:lang w:val="en-GB"/>
              </w:rPr>
              <w:t xml:space="preserve">) and costs due for reserving the transportation capacity at the Delivery/Redelivery Point required to perform the Transaction contemplated herein as well as any overrun charges due to the use by the Buyer of more transportation capacity than that reserved, if applicable, shall be borne by the Buyer and paid by the Buyer to </w:t>
            </w:r>
            <w:proofErr w:type="spellStart"/>
            <w:r w:rsidRPr="00115226">
              <w:rPr>
                <w:rFonts w:ascii="Times New Roman" w:hAnsi="Times New Roman"/>
                <w:lang w:val="en-GB"/>
              </w:rPr>
              <w:t>Snam</w:t>
            </w:r>
            <w:proofErr w:type="spellEnd"/>
            <w:r w:rsidRPr="00115226">
              <w:rPr>
                <w:rFonts w:ascii="Times New Roman" w:hAnsi="Times New Roman"/>
                <w:lang w:val="en-GB"/>
              </w:rPr>
              <w:t xml:space="preserve"> Rete Gas S.p.A.</w:t>
            </w:r>
          </w:p>
        </w:tc>
      </w:tr>
      <w:tr w:rsidR="003E77FB" w:rsidRPr="00115226" w14:paraId="79132441" w14:textId="77777777" w:rsidTr="00E25EAD">
        <w:tc>
          <w:tcPr>
            <w:tcW w:w="2552" w:type="dxa"/>
          </w:tcPr>
          <w:p w14:paraId="5F78D453" w14:textId="77777777" w:rsidR="00E24E09" w:rsidRPr="00115226" w:rsidRDefault="005D57F0" w:rsidP="000309E7">
            <w:pPr>
              <w:pStyle w:val="Paragrafoelenco"/>
              <w:widowControl w:val="0"/>
              <w:numPr>
                <w:ilvl w:val="0"/>
                <w:numId w:val="26"/>
              </w:numPr>
              <w:spacing w:before="120" w:after="120"/>
              <w:ind w:left="601" w:hanging="425"/>
              <w:contextualSpacing w:val="0"/>
              <w:rPr>
                <w:rFonts w:ascii="Times New Roman" w:hAnsi="Times New Roman"/>
                <w:b/>
                <w:smallCaps/>
                <w:lang w:val="en-GB"/>
              </w:rPr>
            </w:pPr>
            <w:r w:rsidRPr="00115226">
              <w:rPr>
                <w:rFonts w:ascii="Times New Roman" w:hAnsi="Times New Roman"/>
                <w:b/>
                <w:smallCaps/>
                <w:lang w:val="en-GB"/>
              </w:rPr>
              <w:lastRenderedPageBreak/>
              <w:t>Daily Settlements</w:t>
            </w:r>
          </w:p>
        </w:tc>
        <w:tc>
          <w:tcPr>
            <w:tcW w:w="6968" w:type="dxa"/>
          </w:tcPr>
          <w:p w14:paraId="39767089" w14:textId="77777777" w:rsidR="00D45CC0" w:rsidRPr="00115226" w:rsidRDefault="005D57F0" w:rsidP="00D02E27">
            <w:pPr>
              <w:pStyle w:val="Corpodeltesto1"/>
              <w:spacing w:before="120" w:after="120"/>
              <w:jc w:val="both"/>
              <w:rPr>
                <w:rFonts w:ascii="Times New Roman" w:hAnsi="Times New Roman"/>
                <w:lang w:val="en-GB"/>
              </w:rPr>
            </w:pPr>
            <w:r w:rsidRPr="00115226">
              <w:rPr>
                <w:rFonts w:ascii="Times New Roman" w:hAnsi="Times New Roman"/>
                <w:lang w:val="en-GB"/>
              </w:rPr>
              <w:t>Any difference between the Nominated Daily Buy or Sell Quantity the Actual Daily Buy or Sell Quantity will be calculated as follows:</w:t>
            </w:r>
          </w:p>
          <w:p w14:paraId="0FC7FF54" w14:textId="77777777" w:rsidR="00D45CC0" w:rsidRPr="00115226" w:rsidRDefault="005D57F0" w:rsidP="00C702A9">
            <w:pPr>
              <w:pStyle w:val="Corpodeltesto1"/>
              <w:spacing w:before="120" w:after="120"/>
              <w:jc w:val="both"/>
              <w:rPr>
                <w:rFonts w:ascii="Times New Roman" w:hAnsi="Times New Roman"/>
                <w:lang w:val="en-GB"/>
              </w:rPr>
            </w:pPr>
            <w:r w:rsidRPr="00115226">
              <w:rPr>
                <w:rFonts w:ascii="Times New Roman" w:hAnsi="Times New Roman"/>
                <w:lang w:val="en-GB"/>
              </w:rPr>
              <w:t>(Actual Daily Buy/Sell Quantity - Nominated Daily Buy/Sell Quantity) * Purchase/Sale Imbalance Price</w:t>
            </w:r>
          </w:p>
          <w:p w14:paraId="069AFEE7" w14:textId="77777777" w:rsidR="00D02E27" w:rsidRPr="00115226" w:rsidRDefault="005D57F0" w:rsidP="00435EB5">
            <w:pPr>
              <w:pStyle w:val="Corpodeltesto1"/>
              <w:spacing w:before="120" w:after="120"/>
              <w:jc w:val="both"/>
              <w:rPr>
                <w:rFonts w:ascii="Times New Roman" w:hAnsi="Times New Roman"/>
                <w:lang w:val="en-GB"/>
              </w:rPr>
            </w:pPr>
            <w:r w:rsidRPr="00115226">
              <w:rPr>
                <w:rFonts w:ascii="Times New Roman" w:hAnsi="Times New Roman"/>
                <w:lang w:val="en-GB"/>
              </w:rPr>
              <w:t>where:</w:t>
            </w:r>
          </w:p>
          <w:p w14:paraId="03319F0A" w14:textId="77777777" w:rsidR="00D02E27" w:rsidRPr="00115226" w:rsidRDefault="005D57F0" w:rsidP="00D02E27">
            <w:pPr>
              <w:pStyle w:val="Corpodeltesto1"/>
              <w:numPr>
                <w:ilvl w:val="0"/>
                <w:numId w:val="37"/>
              </w:numPr>
              <w:spacing w:before="120" w:after="120"/>
              <w:jc w:val="both"/>
              <w:rPr>
                <w:rFonts w:ascii="Times New Roman" w:hAnsi="Times New Roman"/>
                <w:lang w:val="en-GB"/>
              </w:rPr>
            </w:pPr>
            <w:r w:rsidRPr="00115226">
              <w:rPr>
                <w:rFonts w:ascii="Times New Roman" w:hAnsi="Times New Roman"/>
                <w:lang w:val="en-GB"/>
              </w:rPr>
              <w:t>the Sale Imbalance Price if the Actual Daily Buy Quantity is lower than the Nominated Buy Quantity or the Actual Daily Sell Quantity is higher than the Nominated Sell Quantity</w:t>
            </w:r>
          </w:p>
          <w:p w14:paraId="21AF022D" w14:textId="77777777" w:rsidR="002826D8" w:rsidRPr="00115226" w:rsidRDefault="005D57F0" w:rsidP="00D02E27">
            <w:pPr>
              <w:pStyle w:val="Corpodeltesto1"/>
              <w:numPr>
                <w:ilvl w:val="0"/>
                <w:numId w:val="37"/>
              </w:numPr>
              <w:spacing w:before="120" w:after="120"/>
              <w:jc w:val="both"/>
              <w:rPr>
                <w:rFonts w:ascii="Times New Roman" w:hAnsi="Times New Roman"/>
                <w:lang w:val="en-GB"/>
              </w:rPr>
            </w:pPr>
            <w:r w:rsidRPr="00115226">
              <w:rPr>
                <w:rFonts w:ascii="Times New Roman" w:hAnsi="Times New Roman"/>
                <w:lang w:val="en-GB"/>
              </w:rPr>
              <w:t>the Purchase Imbalance Price if the Actual Daily Buy Quantity is higher than the Nominated Buy Quantity or the Actual Daily Sell Quantity is lower than the Nominated Sell Quantity</w:t>
            </w:r>
          </w:p>
          <w:p w14:paraId="51F32D06" w14:textId="30A332FE" w:rsidR="00604061" w:rsidRPr="00115226" w:rsidRDefault="005D57F0">
            <w:pPr>
              <w:pStyle w:val="Corpodeltesto1"/>
              <w:spacing w:before="120" w:after="120"/>
              <w:jc w:val="both"/>
              <w:rPr>
                <w:rFonts w:ascii="Times New Roman" w:hAnsi="Times New Roman"/>
                <w:lang w:val="en-GB"/>
              </w:rPr>
            </w:pPr>
            <w:r w:rsidRPr="00115226">
              <w:rPr>
                <w:rFonts w:ascii="Times New Roman" w:hAnsi="Times New Roman"/>
                <w:lang w:val="en-GB"/>
              </w:rPr>
              <w:t>(</w:t>
            </w:r>
            <w:proofErr w:type="gramStart"/>
            <w:r w:rsidRPr="00115226">
              <w:rPr>
                <w:rFonts w:ascii="Times New Roman" w:hAnsi="Times New Roman"/>
                <w:lang w:val="en-GB"/>
              </w:rPr>
              <w:t>collectively</w:t>
            </w:r>
            <w:proofErr w:type="gramEnd"/>
            <w:r w:rsidR="008E0F28" w:rsidRPr="00115226">
              <w:rPr>
                <w:rFonts w:ascii="Times New Roman" w:hAnsi="Times New Roman"/>
                <w:lang w:val="en-GB"/>
              </w:rPr>
              <w:t>,</w:t>
            </w:r>
            <w:r w:rsidRPr="00115226">
              <w:rPr>
                <w:rFonts w:ascii="Times New Roman" w:hAnsi="Times New Roman"/>
                <w:lang w:val="en-GB"/>
              </w:rPr>
              <w:t xml:space="preserve"> the “</w:t>
            </w:r>
            <w:r w:rsidRPr="00115226">
              <w:rPr>
                <w:rFonts w:ascii="Times New Roman" w:hAnsi="Times New Roman"/>
                <w:b/>
                <w:lang w:val="en-GB"/>
              </w:rPr>
              <w:t>Daily Settlements</w:t>
            </w:r>
            <w:r w:rsidRPr="00115226">
              <w:rPr>
                <w:rFonts w:ascii="Times New Roman" w:hAnsi="Times New Roman"/>
                <w:lang w:val="en-GB"/>
              </w:rPr>
              <w:t>”).</w:t>
            </w:r>
          </w:p>
        </w:tc>
      </w:tr>
      <w:tr w:rsidR="003E77FB" w:rsidRPr="00995AB8" w14:paraId="01CF4647" w14:textId="77777777" w:rsidTr="00E25EAD">
        <w:trPr>
          <w:trHeight w:val="510"/>
        </w:trPr>
        <w:tc>
          <w:tcPr>
            <w:tcW w:w="2552" w:type="dxa"/>
          </w:tcPr>
          <w:p w14:paraId="6E62D316" w14:textId="77777777" w:rsidR="00A21211" w:rsidRPr="00115226" w:rsidRDefault="005D57F0" w:rsidP="000309E7">
            <w:pPr>
              <w:pStyle w:val="Paragrafoelenco"/>
              <w:widowControl w:val="0"/>
              <w:numPr>
                <w:ilvl w:val="0"/>
                <w:numId w:val="26"/>
              </w:numPr>
              <w:spacing w:before="120" w:after="120"/>
              <w:ind w:left="601" w:hanging="425"/>
              <w:contextualSpacing w:val="0"/>
              <w:rPr>
                <w:rFonts w:ascii="Times New Roman" w:hAnsi="Times New Roman"/>
                <w:b/>
                <w:smallCaps/>
                <w:lang w:val="en-GB"/>
              </w:rPr>
            </w:pPr>
            <w:r w:rsidRPr="00115226">
              <w:rPr>
                <w:rFonts w:ascii="Times New Roman" w:hAnsi="Times New Roman"/>
                <w:b/>
                <w:smallCaps/>
                <w:lang w:val="en-GB"/>
              </w:rPr>
              <w:t>Invoicing and Payment terms</w:t>
            </w:r>
          </w:p>
        </w:tc>
        <w:tc>
          <w:tcPr>
            <w:tcW w:w="6968" w:type="dxa"/>
            <w:vAlign w:val="top"/>
          </w:tcPr>
          <w:p w14:paraId="5C593D9B" w14:textId="77777777" w:rsidR="00FA54D0" w:rsidRPr="00115226" w:rsidRDefault="00FA54D0" w:rsidP="00FA54D0">
            <w:pPr>
              <w:pStyle w:val="Corpodeltesto1"/>
              <w:spacing w:before="120" w:after="120"/>
              <w:jc w:val="both"/>
              <w:rPr>
                <w:rFonts w:ascii="Times New Roman" w:hAnsi="Times New Roman"/>
                <w:u w:val="single"/>
                <w:lang w:val="en-GB"/>
              </w:rPr>
            </w:pPr>
            <w:r w:rsidRPr="00115226">
              <w:rPr>
                <w:rFonts w:ascii="Times New Roman" w:hAnsi="Times New Roman"/>
                <w:u w:val="single"/>
                <w:lang w:val="en-GB"/>
              </w:rPr>
              <w:t>BUY GAS</w:t>
            </w:r>
          </w:p>
          <w:p w14:paraId="669D4D7B" w14:textId="782E94C2" w:rsidR="00FA54D0" w:rsidRPr="00115226" w:rsidRDefault="0079396B" w:rsidP="001B79A3">
            <w:pPr>
              <w:pStyle w:val="Corpodeltesto1"/>
              <w:numPr>
                <w:ilvl w:val="0"/>
                <w:numId w:val="34"/>
              </w:numPr>
              <w:spacing w:before="120" w:after="120"/>
              <w:ind w:left="347" w:hanging="347"/>
              <w:jc w:val="both"/>
              <w:rPr>
                <w:rFonts w:ascii="Times New Roman" w:hAnsi="Times New Roman"/>
                <w:lang w:val="en-GB"/>
              </w:rPr>
            </w:pPr>
            <w:r w:rsidRPr="00115226">
              <w:rPr>
                <w:rFonts w:ascii="Times New Roman" w:hAnsi="Times New Roman"/>
                <w:lang w:val="en-GB"/>
              </w:rPr>
              <w:t>N</w:t>
            </w:r>
            <w:r w:rsidR="00FA54D0" w:rsidRPr="00115226">
              <w:rPr>
                <w:rFonts w:ascii="Times New Roman" w:hAnsi="Times New Roman"/>
                <w:lang w:val="en-GB"/>
              </w:rPr>
              <w:t xml:space="preserve">o later than </w:t>
            </w:r>
            <w:r w:rsidR="00DC750A" w:rsidRPr="00115226">
              <w:rPr>
                <w:rFonts w:ascii="Times New Roman" w:hAnsi="Times New Roman"/>
                <w:lang w:val="en-GB"/>
              </w:rPr>
              <w:t>the 20</w:t>
            </w:r>
            <w:r w:rsidR="00DC750A" w:rsidRPr="00115226">
              <w:rPr>
                <w:rFonts w:ascii="Times New Roman" w:hAnsi="Times New Roman"/>
                <w:vertAlign w:val="superscript"/>
                <w:lang w:val="en-GB"/>
              </w:rPr>
              <w:t>th</w:t>
            </w:r>
            <w:r w:rsidR="00DC750A" w:rsidRPr="00115226">
              <w:rPr>
                <w:rFonts w:ascii="Times New Roman" w:hAnsi="Times New Roman"/>
                <w:lang w:val="en-GB"/>
              </w:rPr>
              <w:t xml:space="preserve"> Day of the Month M</w:t>
            </w:r>
            <w:r w:rsidR="00D968BC" w:rsidRPr="00115226">
              <w:rPr>
                <w:rFonts w:ascii="Times New Roman" w:hAnsi="Times New Roman"/>
                <w:lang w:val="en-GB"/>
              </w:rPr>
              <w:t>-1</w:t>
            </w:r>
            <w:r w:rsidR="00DC750A" w:rsidRPr="00115226" w:rsidDel="00DC750A">
              <w:rPr>
                <w:rFonts w:ascii="Times New Roman" w:hAnsi="Times New Roman"/>
                <w:lang w:val="en-GB"/>
              </w:rPr>
              <w:t xml:space="preserve"> </w:t>
            </w:r>
            <w:r w:rsidR="003526BF" w:rsidRPr="00995AB8">
              <w:rPr>
                <w:rFonts w:ascii="Times New Roman" w:hAnsi="Times New Roman"/>
                <w:highlight w:val="yellow"/>
                <w:lang w:val="en-GB"/>
              </w:rPr>
              <w:t xml:space="preserve">(for the Month of December such term being the </w:t>
            </w:r>
            <w:proofErr w:type="gramStart"/>
            <w:r w:rsidR="003526BF" w:rsidRPr="00995AB8">
              <w:rPr>
                <w:rFonts w:ascii="Times New Roman" w:hAnsi="Times New Roman"/>
                <w:highlight w:val="yellow"/>
                <w:lang w:val="en-GB"/>
              </w:rPr>
              <w:t>28</w:t>
            </w:r>
            <w:r w:rsidR="003526BF" w:rsidRPr="00995AB8">
              <w:rPr>
                <w:rFonts w:ascii="Times New Roman" w:hAnsi="Times New Roman"/>
                <w:highlight w:val="yellow"/>
                <w:vertAlign w:val="superscript"/>
                <w:lang w:val="en-GB"/>
              </w:rPr>
              <w:t>th</w:t>
            </w:r>
            <w:proofErr w:type="gramEnd"/>
            <w:r w:rsidR="003526BF" w:rsidRPr="00995AB8">
              <w:rPr>
                <w:rFonts w:ascii="Times New Roman" w:hAnsi="Times New Roman"/>
                <w:highlight w:val="yellow"/>
                <w:lang w:val="en-GB"/>
              </w:rPr>
              <w:t xml:space="preserve"> November 2022)</w:t>
            </w:r>
            <w:r w:rsidR="003526BF">
              <w:rPr>
                <w:rFonts w:ascii="Times New Roman" w:hAnsi="Times New Roman"/>
                <w:lang w:val="en-GB"/>
              </w:rPr>
              <w:t xml:space="preserve"> </w:t>
            </w:r>
            <w:r w:rsidR="00FA54D0" w:rsidRPr="00115226">
              <w:rPr>
                <w:rFonts w:ascii="Times New Roman" w:hAnsi="Times New Roman"/>
                <w:lang w:val="en-GB"/>
              </w:rPr>
              <w:t>the Seller shall issue four advance payment invoices (</w:t>
            </w:r>
            <w:proofErr w:type="spellStart"/>
            <w:r w:rsidR="00FA54D0" w:rsidRPr="00115226">
              <w:rPr>
                <w:rFonts w:ascii="Times New Roman" w:hAnsi="Times New Roman"/>
                <w:i/>
                <w:lang w:val="en-GB"/>
              </w:rPr>
              <w:t>fatture</w:t>
            </w:r>
            <w:proofErr w:type="spellEnd"/>
            <w:r w:rsidR="00FA54D0" w:rsidRPr="00115226">
              <w:rPr>
                <w:rFonts w:ascii="Times New Roman" w:hAnsi="Times New Roman"/>
                <w:i/>
                <w:lang w:val="en-GB"/>
              </w:rPr>
              <w:t xml:space="preserve"> </w:t>
            </w:r>
            <w:proofErr w:type="spellStart"/>
            <w:r w:rsidR="00FA54D0" w:rsidRPr="00115226">
              <w:rPr>
                <w:rFonts w:ascii="Times New Roman" w:hAnsi="Times New Roman"/>
                <w:i/>
                <w:lang w:val="en-GB"/>
              </w:rPr>
              <w:t>d’acconto</w:t>
            </w:r>
            <w:proofErr w:type="spellEnd"/>
            <w:r w:rsidR="00FA54D0" w:rsidRPr="00115226">
              <w:rPr>
                <w:rFonts w:ascii="Times New Roman" w:hAnsi="Times New Roman"/>
                <w:lang w:val="en-GB"/>
              </w:rPr>
              <w:t>)</w:t>
            </w:r>
            <w:r w:rsidR="002F4AA6" w:rsidRPr="00115226">
              <w:rPr>
                <w:rFonts w:ascii="Times New Roman" w:hAnsi="Times New Roman"/>
                <w:lang w:val="en-GB"/>
              </w:rPr>
              <w:t xml:space="preserve"> for </w:t>
            </w:r>
            <w:r w:rsidR="00BB577C" w:rsidRPr="00115226">
              <w:rPr>
                <w:rFonts w:ascii="Times New Roman" w:hAnsi="Times New Roman"/>
                <w:lang w:val="en-GB"/>
              </w:rPr>
              <w:t xml:space="preserve">each </w:t>
            </w:r>
            <w:r w:rsidR="002F4AA6" w:rsidRPr="00115226">
              <w:rPr>
                <w:rFonts w:ascii="Times New Roman" w:hAnsi="Times New Roman"/>
                <w:lang w:val="en-GB"/>
              </w:rPr>
              <w:t>Week of the Month M</w:t>
            </w:r>
            <w:r w:rsidR="00FA54D0" w:rsidRPr="00115226">
              <w:rPr>
                <w:rFonts w:ascii="Times New Roman" w:hAnsi="Times New Roman"/>
                <w:lang w:val="en-GB"/>
              </w:rPr>
              <w:t xml:space="preserve"> (the “</w:t>
            </w:r>
            <w:r w:rsidR="00837735" w:rsidRPr="00115226">
              <w:rPr>
                <w:rFonts w:ascii="Times New Roman" w:hAnsi="Times New Roman"/>
                <w:b/>
                <w:lang w:val="en-GB"/>
              </w:rPr>
              <w:t>Advance</w:t>
            </w:r>
            <w:r w:rsidRPr="00115226">
              <w:rPr>
                <w:rFonts w:ascii="Times New Roman" w:hAnsi="Times New Roman"/>
                <w:b/>
                <w:lang w:val="en-GB"/>
              </w:rPr>
              <w:t xml:space="preserve"> Buy Gas</w:t>
            </w:r>
            <w:r w:rsidR="00F55D5C" w:rsidRPr="00115226">
              <w:rPr>
                <w:rFonts w:ascii="Times New Roman" w:hAnsi="Times New Roman"/>
                <w:b/>
                <w:lang w:val="en-GB"/>
              </w:rPr>
              <w:t xml:space="preserve"> </w:t>
            </w:r>
            <w:r w:rsidR="00FA54D0" w:rsidRPr="00115226">
              <w:rPr>
                <w:rFonts w:ascii="Times New Roman" w:hAnsi="Times New Roman"/>
                <w:b/>
                <w:lang w:val="en-GB"/>
              </w:rPr>
              <w:t>Invoices</w:t>
            </w:r>
            <w:r w:rsidR="00FA54D0" w:rsidRPr="00115226">
              <w:rPr>
                <w:rFonts w:ascii="Times New Roman" w:hAnsi="Times New Roman"/>
                <w:lang w:val="en-GB"/>
              </w:rPr>
              <w:t xml:space="preserve">”), each of which for an amount </w:t>
            </w:r>
            <w:r w:rsidR="00D968BC" w:rsidRPr="00115226">
              <w:rPr>
                <w:rFonts w:ascii="Times New Roman" w:hAnsi="Times New Roman"/>
                <w:lang w:val="en-GB"/>
              </w:rPr>
              <w:t xml:space="preserve">respectively </w:t>
            </w:r>
            <w:r w:rsidR="00FA54D0" w:rsidRPr="00115226">
              <w:rPr>
                <w:rFonts w:ascii="Times New Roman" w:hAnsi="Times New Roman"/>
                <w:lang w:val="en-GB"/>
              </w:rPr>
              <w:t xml:space="preserve">equal to the product of: </w:t>
            </w:r>
          </w:p>
          <w:p w14:paraId="3BB25049" w14:textId="11CF0C0B" w:rsidR="00FA54D0" w:rsidRPr="00115226" w:rsidRDefault="00FA54D0" w:rsidP="00FA54D0">
            <w:pPr>
              <w:pStyle w:val="Corpodeltesto1"/>
              <w:numPr>
                <w:ilvl w:val="1"/>
                <w:numId w:val="31"/>
              </w:numPr>
              <w:spacing w:before="120" w:after="120"/>
              <w:ind w:left="1056" w:hanging="567"/>
              <w:jc w:val="both"/>
              <w:rPr>
                <w:rFonts w:ascii="Times New Roman" w:hAnsi="Times New Roman"/>
                <w:lang w:val="en-GB"/>
              </w:rPr>
            </w:pPr>
            <w:r w:rsidRPr="00115226">
              <w:rPr>
                <w:rFonts w:ascii="Times New Roman" w:hAnsi="Times New Roman"/>
                <w:lang w:val="en-GB"/>
              </w:rPr>
              <w:t xml:space="preserve">the </w:t>
            </w:r>
            <w:r w:rsidR="00694A92" w:rsidRPr="00115226">
              <w:rPr>
                <w:rFonts w:ascii="Times New Roman" w:hAnsi="Times New Roman"/>
                <w:lang w:val="en-GB"/>
              </w:rPr>
              <w:t>Estimated Weekly</w:t>
            </w:r>
            <w:r w:rsidRPr="00115226">
              <w:rPr>
                <w:rFonts w:ascii="Times New Roman" w:hAnsi="Times New Roman"/>
                <w:lang w:val="en-GB"/>
              </w:rPr>
              <w:t xml:space="preserve"> Buy Quantity for the relevant Week (as communicated to the Seller by the Buyer pursuant to § 6 (</w:t>
            </w:r>
            <w:r w:rsidRPr="00115226">
              <w:rPr>
                <w:rFonts w:ascii="Times New Roman" w:hAnsi="Times New Roman"/>
                <w:i/>
                <w:lang w:val="en-GB"/>
              </w:rPr>
              <w:t>Quantities and Nominations</w:t>
            </w:r>
            <w:r w:rsidRPr="00115226">
              <w:rPr>
                <w:rFonts w:ascii="Times New Roman" w:hAnsi="Times New Roman"/>
                <w:lang w:val="en-GB"/>
              </w:rPr>
              <w:t xml:space="preserve"> above); and </w:t>
            </w:r>
          </w:p>
          <w:p w14:paraId="42BEC9E0" w14:textId="5BBE9DD5" w:rsidR="00FA54D0" w:rsidRPr="00115226" w:rsidRDefault="00FA54D0" w:rsidP="00FA54D0">
            <w:pPr>
              <w:pStyle w:val="Corpodeltesto1"/>
              <w:numPr>
                <w:ilvl w:val="1"/>
                <w:numId w:val="31"/>
              </w:numPr>
              <w:spacing w:before="120" w:after="120"/>
              <w:ind w:left="1056" w:hanging="567"/>
              <w:jc w:val="both"/>
              <w:rPr>
                <w:rFonts w:ascii="Times New Roman" w:hAnsi="Times New Roman"/>
                <w:lang w:val="en-GB"/>
              </w:rPr>
            </w:pPr>
            <w:r w:rsidRPr="00115226">
              <w:rPr>
                <w:rFonts w:ascii="Times New Roman" w:hAnsi="Times New Roman"/>
                <w:lang w:val="en-GB"/>
              </w:rPr>
              <w:t>the Estimated Monthly Average Price</w:t>
            </w:r>
            <w:r w:rsidR="0079396B" w:rsidRPr="00115226">
              <w:rPr>
                <w:rFonts w:ascii="Times New Roman" w:hAnsi="Times New Roman"/>
                <w:lang w:val="en-GB"/>
              </w:rPr>
              <w:t>.</w:t>
            </w:r>
          </w:p>
          <w:p w14:paraId="2C53698C" w14:textId="0544151D" w:rsidR="00FA54D0" w:rsidRPr="00115226" w:rsidRDefault="00FA54D0" w:rsidP="001B79A3">
            <w:pPr>
              <w:pStyle w:val="Corpodeltesto1"/>
              <w:spacing w:before="120" w:after="120"/>
              <w:ind w:left="347"/>
              <w:jc w:val="both"/>
              <w:rPr>
                <w:rFonts w:ascii="Times New Roman" w:hAnsi="Times New Roman"/>
                <w:lang w:val="en-GB"/>
              </w:rPr>
            </w:pPr>
            <w:r w:rsidRPr="00115226">
              <w:rPr>
                <w:rFonts w:ascii="Times New Roman" w:hAnsi="Times New Roman"/>
                <w:lang w:val="en-GB"/>
              </w:rPr>
              <w:t xml:space="preserve">The </w:t>
            </w:r>
            <w:r w:rsidR="0079396B" w:rsidRPr="00115226">
              <w:rPr>
                <w:rFonts w:ascii="Times New Roman" w:hAnsi="Times New Roman"/>
                <w:lang w:val="en-GB"/>
              </w:rPr>
              <w:t>Advance Buy Gas Invoice</w:t>
            </w:r>
            <w:r w:rsidR="00F55D5C" w:rsidRPr="00115226">
              <w:rPr>
                <w:rFonts w:ascii="Times New Roman" w:hAnsi="Times New Roman"/>
                <w:lang w:val="en-GB"/>
              </w:rPr>
              <w:t>s</w:t>
            </w:r>
            <w:r w:rsidRPr="00115226">
              <w:rPr>
                <w:rFonts w:ascii="Times New Roman" w:hAnsi="Times New Roman"/>
                <w:lang w:val="en-GB"/>
              </w:rPr>
              <w:t xml:space="preserve"> shall be paid by the Buyer </w:t>
            </w:r>
            <w:r w:rsidR="00727C82" w:rsidRPr="00115226">
              <w:rPr>
                <w:rFonts w:ascii="Times New Roman" w:hAnsi="Times New Roman"/>
                <w:lang w:val="en-GB"/>
              </w:rPr>
              <w:t xml:space="preserve">within </w:t>
            </w:r>
            <w:r w:rsidRPr="00115226">
              <w:rPr>
                <w:rFonts w:ascii="Times New Roman" w:hAnsi="Times New Roman"/>
                <w:lang w:val="en-GB"/>
              </w:rPr>
              <w:t>the 2</w:t>
            </w:r>
            <w:r w:rsidR="005F59EF" w:rsidRPr="00115226">
              <w:rPr>
                <w:rFonts w:ascii="Times New Roman" w:hAnsi="Times New Roman"/>
                <w:lang w:val="en-GB"/>
              </w:rPr>
              <w:t>8</w:t>
            </w:r>
            <w:r w:rsidRPr="00115226">
              <w:rPr>
                <w:rFonts w:ascii="Times New Roman" w:hAnsi="Times New Roman"/>
                <w:vertAlign w:val="superscript"/>
                <w:lang w:val="en-GB"/>
              </w:rPr>
              <w:t>th</w:t>
            </w:r>
            <w:r w:rsidRPr="00115226">
              <w:rPr>
                <w:rFonts w:ascii="Times New Roman" w:hAnsi="Times New Roman"/>
                <w:lang w:val="en-GB"/>
              </w:rPr>
              <w:t xml:space="preserve"> Day of the relevant Month</w:t>
            </w:r>
            <w:r w:rsidR="00F55D5C" w:rsidRPr="00115226">
              <w:rPr>
                <w:rFonts w:ascii="Times New Roman" w:hAnsi="Times New Roman"/>
                <w:lang w:val="en-GB"/>
              </w:rPr>
              <w:t xml:space="preserve"> M</w:t>
            </w:r>
            <w:r w:rsidRPr="00115226">
              <w:rPr>
                <w:rFonts w:ascii="Times New Roman" w:hAnsi="Times New Roman"/>
                <w:lang w:val="en-GB"/>
              </w:rPr>
              <w:t xml:space="preserve"> (the “</w:t>
            </w:r>
            <w:r w:rsidRPr="00115226">
              <w:rPr>
                <w:rFonts w:ascii="Times New Roman" w:hAnsi="Times New Roman"/>
                <w:b/>
                <w:lang w:val="en-GB"/>
              </w:rPr>
              <w:t>Payment Date</w:t>
            </w:r>
            <w:r w:rsidRPr="00115226">
              <w:rPr>
                <w:rFonts w:ascii="Times New Roman" w:hAnsi="Times New Roman"/>
                <w:lang w:val="en-GB"/>
              </w:rPr>
              <w:t>”)</w:t>
            </w:r>
            <w:r w:rsidR="003526BF">
              <w:rPr>
                <w:rFonts w:ascii="Times New Roman" w:hAnsi="Times New Roman"/>
                <w:lang w:val="en-GB"/>
              </w:rPr>
              <w:t xml:space="preserve"> </w:t>
            </w:r>
            <w:r w:rsidR="003526BF" w:rsidRPr="00995AB8">
              <w:rPr>
                <w:rFonts w:ascii="Times New Roman" w:hAnsi="Times New Roman"/>
                <w:highlight w:val="yellow"/>
                <w:lang w:val="en-GB"/>
              </w:rPr>
              <w:t>(such term can be delayed upon written agreement between the Parties)</w:t>
            </w:r>
            <w:r w:rsidR="00727C82" w:rsidRPr="00115226">
              <w:rPr>
                <w:rFonts w:ascii="Times New Roman" w:hAnsi="Times New Roman"/>
                <w:lang w:val="en-GB"/>
              </w:rPr>
              <w:t>, being understood that the Buyer shall have the right to pay the</w:t>
            </w:r>
            <w:r w:rsidR="00997E13" w:rsidRPr="00115226">
              <w:rPr>
                <w:rFonts w:ascii="Times New Roman" w:hAnsi="Times New Roman"/>
                <w:lang w:val="en-GB"/>
              </w:rPr>
              <w:t xml:space="preserve"> </w:t>
            </w:r>
            <w:r w:rsidR="0079396B" w:rsidRPr="00115226">
              <w:rPr>
                <w:rFonts w:ascii="Times New Roman" w:hAnsi="Times New Roman"/>
                <w:lang w:val="en-GB"/>
              </w:rPr>
              <w:t>Advance Buy Gas Invoice</w:t>
            </w:r>
            <w:r w:rsidR="00997E13" w:rsidRPr="00115226">
              <w:rPr>
                <w:rFonts w:ascii="Times New Roman" w:hAnsi="Times New Roman"/>
                <w:lang w:val="en-GB"/>
              </w:rPr>
              <w:t>s</w:t>
            </w:r>
            <w:r w:rsidR="00350BED" w:rsidRPr="00115226">
              <w:rPr>
                <w:rFonts w:ascii="Times New Roman" w:hAnsi="Times New Roman"/>
                <w:lang w:val="en-GB"/>
              </w:rPr>
              <w:t xml:space="preserve"> also before the relevant Payment Date</w:t>
            </w:r>
            <w:r w:rsidR="00B50BC7" w:rsidRPr="00115226">
              <w:rPr>
                <w:rFonts w:ascii="Times New Roman" w:hAnsi="Times New Roman"/>
                <w:lang w:val="en-GB"/>
              </w:rPr>
              <w:t>, thus</w:t>
            </w:r>
            <w:r w:rsidR="00350BED" w:rsidRPr="00115226">
              <w:rPr>
                <w:rFonts w:ascii="Times New Roman" w:hAnsi="Times New Roman"/>
                <w:lang w:val="en-GB"/>
              </w:rPr>
              <w:t xml:space="preserve"> </w:t>
            </w:r>
            <w:r w:rsidR="00B50BC7" w:rsidRPr="00115226">
              <w:rPr>
                <w:rFonts w:ascii="Times New Roman" w:hAnsi="Times New Roman"/>
                <w:lang w:val="en-GB"/>
              </w:rPr>
              <w:t xml:space="preserve">reducing </w:t>
            </w:r>
            <w:r w:rsidR="00350BED" w:rsidRPr="00115226">
              <w:rPr>
                <w:rFonts w:ascii="Times New Roman" w:hAnsi="Times New Roman"/>
                <w:lang w:val="en-GB"/>
              </w:rPr>
              <w:t>the Actual Exposure</w:t>
            </w:r>
            <w:r w:rsidRPr="00115226">
              <w:rPr>
                <w:rFonts w:ascii="Times New Roman" w:hAnsi="Times New Roman"/>
                <w:lang w:val="en-GB"/>
              </w:rPr>
              <w:t>.</w:t>
            </w:r>
            <w:r w:rsidR="008A54DE" w:rsidRPr="00115226">
              <w:rPr>
                <w:rFonts w:ascii="Times New Roman" w:hAnsi="Times New Roman"/>
                <w:lang w:val="en-GB"/>
              </w:rPr>
              <w:t xml:space="preserve"> </w:t>
            </w:r>
          </w:p>
          <w:p w14:paraId="5F0E2CC2" w14:textId="67C4357E" w:rsidR="00FA54D0" w:rsidRPr="00115226" w:rsidRDefault="00FA54D0" w:rsidP="001B79A3">
            <w:pPr>
              <w:pStyle w:val="Corpodeltesto1"/>
              <w:numPr>
                <w:ilvl w:val="0"/>
                <w:numId w:val="34"/>
              </w:numPr>
              <w:spacing w:before="120" w:after="120"/>
              <w:ind w:left="347" w:hanging="347"/>
              <w:jc w:val="both"/>
              <w:rPr>
                <w:rFonts w:ascii="Times New Roman" w:hAnsi="Times New Roman"/>
                <w:lang w:val="en-GB"/>
              </w:rPr>
            </w:pPr>
            <w:r w:rsidRPr="00115226">
              <w:rPr>
                <w:rFonts w:ascii="Times New Roman" w:hAnsi="Times New Roman"/>
                <w:lang w:val="en-GB"/>
              </w:rPr>
              <w:t xml:space="preserve">Within the third Working Day of each Week, the Buyer and the Seller will calculate the Buy Gas </w:t>
            </w:r>
            <w:proofErr w:type="gramStart"/>
            <w:r w:rsidRPr="00115226">
              <w:rPr>
                <w:rFonts w:ascii="Times New Roman" w:hAnsi="Times New Roman"/>
                <w:lang w:val="en-GB"/>
              </w:rPr>
              <w:t>actually delivered</w:t>
            </w:r>
            <w:proofErr w:type="gramEnd"/>
            <w:r w:rsidRPr="00115226">
              <w:rPr>
                <w:rFonts w:ascii="Times New Roman" w:hAnsi="Times New Roman"/>
                <w:lang w:val="en-GB"/>
              </w:rPr>
              <w:t xml:space="preserve"> to the Buyer in the course of the </w:t>
            </w:r>
            <w:bookmarkStart w:id="3" w:name="OLE_LINK4"/>
            <w:r w:rsidRPr="00115226">
              <w:rPr>
                <w:rFonts w:ascii="Times New Roman" w:hAnsi="Times New Roman"/>
                <w:lang w:val="en-GB"/>
              </w:rPr>
              <w:t xml:space="preserve">previous </w:t>
            </w:r>
            <w:bookmarkEnd w:id="3"/>
            <w:r w:rsidRPr="00115226">
              <w:rPr>
                <w:rFonts w:ascii="Times New Roman" w:hAnsi="Times New Roman"/>
                <w:lang w:val="en-GB"/>
              </w:rPr>
              <w:t>Week and the Seller</w:t>
            </w:r>
            <w:r w:rsidR="00255E26" w:rsidRPr="00115226">
              <w:rPr>
                <w:rFonts w:ascii="Times New Roman" w:hAnsi="Times New Roman"/>
                <w:lang w:val="en-GB"/>
              </w:rPr>
              <w:t xml:space="preserve">, on </w:t>
            </w:r>
            <w:r w:rsidR="00C62B68" w:rsidRPr="00115226">
              <w:rPr>
                <w:rFonts w:ascii="Times New Roman" w:hAnsi="Times New Roman"/>
                <w:lang w:val="en-GB"/>
              </w:rPr>
              <w:t xml:space="preserve">the immediately following </w:t>
            </w:r>
            <w:r w:rsidR="00255E26" w:rsidRPr="00115226">
              <w:rPr>
                <w:rFonts w:ascii="Times New Roman" w:hAnsi="Times New Roman"/>
                <w:lang w:val="en-GB"/>
              </w:rPr>
              <w:t>Working Day,</w:t>
            </w:r>
            <w:r w:rsidRPr="00115226">
              <w:rPr>
                <w:rFonts w:ascii="Times New Roman" w:hAnsi="Times New Roman"/>
                <w:lang w:val="en-GB"/>
              </w:rPr>
              <w:t xml:space="preserve"> will issue a settlement invoice or credit note for such </w:t>
            </w:r>
            <w:r w:rsidR="001E37B5" w:rsidRPr="00115226">
              <w:rPr>
                <w:rFonts w:ascii="Times New Roman" w:hAnsi="Times New Roman"/>
                <w:lang w:val="en-GB"/>
              </w:rPr>
              <w:t xml:space="preserve">previous </w:t>
            </w:r>
            <w:r w:rsidRPr="00115226">
              <w:rPr>
                <w:rFonts w:ascii="Times New Roman" w:hAnsi="Times New Roman"/>
                <w:lang w:val="en-GB"/>
              </w:rPr>
              <w:t>Week (the “</w:t>
            </w:r>
            <w:r w:rsidRPr="00115226">
              <w:rPr>
                <w:rFonts w:ascii="Times New Roman" w:hAnsi="Times New Roman"/>
                <w:b/>
                <w:lang w:val="en-GB"/>
              </w:rPr>
              <w:t>Buy Gas</w:t>
            </w:r>
            <w:r w:rsidRPr="00115226">
              <w:rPr>
                <w:rFonts w:ascii="Times New Roman" w:hAnsi="Times New Roman"/>
                <w:lang w:val="en-GB"/>
              </w:rPr>
              <w:t xml:space="preserve"> </w:t>
            </w:r>
            <w:r w:rsidR="001E37B5" w:rsidRPr="00115226">
              <w:rPr>
                <w:rFonts w:ascii="Times New Roman" w:hAnsi="Times New Roman"/>
                <w:b/>
                <w:bCs/>
                <w:lang w:val="en-GB"/>
              </w:rPr>
              <w:t>Weekly</w:t>
            </w:r>
            <w:r w:rsidR="001E37B5" w:rsidRPr="00115226">
              <w:rPr>
                <w:rFonts w:ascii="Times New Roman" w:hAnsi="Times New Roman"/>
                <w:lang w:val="en-GB"/>
              </w:rPr>
              <w:t xml:space="preserve"> </w:t>
            </w:r>
            <w:r w:rsidRPr="00115226">
              <w:rPr>
                <w:rFonts w:ascii="Times New Roman" w:hAnsi="Times New Roman"/>
                <w:b/>
                <w:lang w:val="en-GB"/>
              </w:rPr>
              <w:t>Settlement Invoices</w:t>
            </w:r>
            <w:r w:rsidRPr="00115226">
              <w:rPr>
                <w:rFonts w:ascii="Times New Roman" w:hAnsi="Times New Roman"/>
                <w:lang w:val="en-GB"/>
              </w:rPr>
              <w:t>”) for an amount equal to:</w:t>
            </w:r>
          </w:p>
          <w:p w14:paraId="3DD7F940" w14:textId="6185E2C6" w:rsidR="00FA54D0" w:rsidRPr="00115226" w:rsidRDefault="00FA54D0" w:rsidP="001B79A3">
            <w:pPr>
              <w:pStyle w:val="Corpodeltesto1"/>
              <w:spacing w:before="120" w:after="120"/>
              <w:ind w:left="720" w:hanging="347"/>
              <w:jc w:val="both"/>
              <w:rPr>
                <w:rFonts w:ascii="Times New Roman" w:hAnsi="Times New Roman"/>
                <w:lang w:val="en-GB"/>
              </w:rPr>
            </w:pPr>
            <w:r w:rsidRPr="00115226">
              <w:rPr>
                <w:rFonts w:ascii="Times New Roman" w:hAnsi="Times New Roman"/>
                <w:lang w:val="en-GB"/>
              </w:rPr>
              <w:lastRenderedPageBreak/>
              <w:t>(</w:t>
            </w:r>
            <w:r w:rsidR="000A214B" w:rsidRPr="00115226">
              <w:rPr>
                <w:rFonts w:ascii="Times New Roman" w:hAnsi="Times New Roman"/>
                <w:lang w:val="en-GB"/>
              </w:rPr>
              <w:t xml:space="preserve">Ʃ </w:t>
            </w:r>
            <w:r w:rsidRPr="00115226">
              <w:rPr>
                <w:rFonts w:ascii="Times New Roman" w:hAnsi="Times New Roman"/>
                <w:lang w:val="en-GB"/>
              </w:rPr>
              <w:t xml:space="preserve">Nominated Daily Buy Quantity * applicable Buy Price + Daily Settlements) – </w:t>
            </w:r>
            <w:r w:rsidR="0079396B" w:rsidRPr="00115226">
              <w:rPr>
                <w:rFonts w:ascii="Times New Roman" w:hAnsi="Times New Roman"/>
                <w:lang w:val="en-GB"/>
              </w:rPr>
              <w:t>Advance Buy Gas Invoice</w:t>
            </w:r>
            <w:r w:rsidRPr="00115226">
              <w:rPr>
                <w:rFonts w:ascii="Times New Roman" w:hAnsi="Times New Roman"/>
                <w:lang w:val="en-GB"/>
              </w:rPr>
              <w:t>s</w:t>
            </w:r>
          </w:p>
          <w:p w14:paraId="2181DFDF" w14:textId="1A0340D2" w:rsidR="00FA54D0" w:rsidRPr="00115226" w:rsidRDefault="001C79E8" w:rsidP="00FA54D0">
            <w:pPr>
              <w:pStyle w:val="Corpodeltesto1"/>
              <w:spacing w:before="120" w:after="120"/>
              <w:ind w:left="347"/>
              <w:jc w:val="both"/>
              <w:rPr>
                <w:rFonts w:ascii="Times New Roman" w:hAnsi="Times New Roman"/>
                <w:lang w:val="en-GB"/>
              </w:rPr>
            </w:pPr>
            <w:r w:rsidRPr="00115226">
              <w:rPr>
                <w:rFonts w:ascii="Times New Roman" w:hAnsi="Times New Roman"/>
                <w:lang w:val="en-GB"/>
              </w:rPr>
              <w:t>The</w:t>
            </w:r>
            <w:r w:rsidR="00FA54D0" w:rsidRPr="00115226">
              <w:rPr>
                <w:rFonts w:ascii="Times New Roman" w:hAnsi="Times New Roman"/>
                <w:lang w:val="en-GB"/>
              </w:rPr>
              <w:t xml:space="preserve"> amount due by the Buyer to the Seller based on each Buy Gas </w:t>
            </w:r>
            <w:r w:rsidR="00AA61FA" w:rsidRPr="00115226">
              <w:rPr>
                <w:rFonts w:ascii="Times New Roman" w:hAnsi="Times New Roman"/>
                <w:lang w:val="en-GB"/>
              </w:rPr>
              <w:t xml:space="preserve">Weekly </w:t>
            </w:r>
            <w:r w:rsidR="00FA54D0" w:rsidRPr="00115226">
              <w:rPr>
                <w:rFonts w:ascii="Times New Roman" w:hAnsi="Times New Roman"/>
                <w:lang w:val="en-GB"/>
              </w:rPr>
              <w:t>Settlement Invoices will be paid on the Payment Date</w:t>
            </w:r>
            <w:r w:rsidR="00E467EB" w:rsidRPr="00115226">
              <w:rPr>
                <w:rFonts w:ascii="Times New Roman" w:hAnsi="Times New Roman"/>
                <w:lang w:val="en-GB"/>
              </w:rPr>
              <w:t xml:space="preserve"> of the Month M+1</w:t>
            </w:r>
            <w:r w:rsidR="00FA54D0" w:rsidRPr="00115226">
              <w:rPr>
                <w:rFonts w:ascii="Times New Roman" w:hAnsi="Times New Roman"/>
                <w:lang w:val="en-GB"/>
              </w:rPr>
              <w:t>.</w:t>
            </w:r>
            <w:r w:rsidR="00AA61FA" w:rsidRPr="00115226">
              <w:rPr>
                <w:rFonts w:ascii="Times New Roman" w:hAnsi="Times New Roman"/>
                <w:lang w:val="en-GB"/>
              </w:rPr>
              <w:t xml:space="preserve"> </w:t>
            </w:r>
          </w:p>
          <w:p w14:paraId="31BE31FF" w14:textId="09F85BEC" w:rsidR="00CC3B46" w:rsidRPr="00115226" w:rsidRDefault="00CC3B46" w:rsidP="00FA54D0">
            <w:pPr>
              <w:pStyle w:val="Corpodeltesto1"/>
              <w:spacing w:before="120" w:after="120"/>
              <w:ind w:left="347"/>
              <w:jc w:val="both"/>
              <w:rPr>
                <w:rFonts w:ascii="Times New Roman" w:hAnsi="Times New Roman"/>
                <w:lang w:val="en-GB"/>
              </w:rPr>
            </w:pPr>
            <w:r w:rsidRPr="00115226">
              <w:rPr>
                <w:rFonts w:ascii="Times New Roman" w:hAnsi="Times New Roman"/>
                <w:lang w:val="en-GB"/>
              </w:rPr>
              <w:t xml:space="preserve">The amount of the </w:t>
            </w:r>
            <w:r w:rsidR="00B53A5E" w:rsidRPr="00115226">
              <w:rPr>
                <w:rFonts w:ascii="Times New Roman" w:hAnsi="Times New Roman"/>
                <w:lang w:val="en-GB"/>
              </w:rPr>
              <w:t>c</w:t>
            </w:r>
            <w:r w:rsidRPr="00115226">
              <w:rPr>
                <w:rFonts w:ascii="Times New Roman" w:hAnsi="Times New Roman"/>
                <w:lang w:val="en-GB"/>
              </w:rPr>
              <w:t xml:space="preserve">redit </w:t>
            </w:r>
            <w:r w:rsidR="00B53A5E" w:rsidRPr="00115226">
              <w:rPr>
                <w:rFonts w:ascii="Times New Roman" w:hAnsi="Times New Roman"/>
                <w:lang w:val="en-GB"/>
              </w:rPr>
              <w:t>n</w:t>
            </w:r>
            <w:r w:rsidRPr="00115226">
              <w:rPr>
                <w:rFonts w:ascii="Times New Roman" w:hAnsi="Times New Roman"/>
                <w:lang w:val="en-GB"/>
              </w:rPr>
              <w:t xml:space="preserve">ote, if any, will be offset with Advance Buy Gas Invoices within the </w:t>
            </w:r>
            <w:r w:rsidR="00B53A5E" w:rsidRPr="00115226">
              <w:rPr>
                <w:rFonts w:ascii="Times New Roman" w:hAnsi="Times New Roman"/>
                <w:lang w:val="en-GB"/>
              </w:rPr>
              <w:t xml:space="preserve">Payment </w:t>
            </w:r>
            <w:r w:rsidR="007F0F1D" w:rsidRPr="00115226">
              <w:rPr>
                <w:rFonts w:ascii="Times New Roman" w:hAnsi="Times New Roman"/>
                <w:lang w:val="en-GB"/>
              </w:rPr>
              <w:t>Date</w:t>
            </w:r>
            <w:r w:rsidR="00B53A5E" w:rsidRPr="00115226">
              <w:rPr>
                <w:rFonts w:ascii="Times New Roman" w:hAnsi="Times New Roman"/>
                <w:lang w:val="en-GB"/>
              </w:rPr>
              <w:t xml:space="preserve"> </w:t>
            </w:r>
            <w:r w:rsidRPr="00115226">
              <w:rPr>
                <w:rFonts w:ascii="Times New Roman" w:hAnsi="Times New Roman"/>
                <w:lang w:val="en-GB"/>
              </w:rPr>
              <w:t>of the relevant Month M.</w:t>
            </w:r>
          </w:p>
          <w:p w14:paraId="0E763CC4" w14:textId="09DA828D" w:rsidR="00FA54D0" w:rsidRPr="00115226" w:rsidRDefault="00FA54D0" w:rsidP="00FA54D0">
            <w:pPr>
              <w:pStyle w:val="Corpodeltesto1"/>
              <w:numPr>
                <w:ilvl w:val="0"/>
                <w:numId w:val="45"/>
              </w:numPr>
              <w:spacing w:before="120" w:after="120"/>
              <w:ind w:left="347"/>
              <w:jc w:val="both"/>
              <w:rPr>
                <w:rFonts w:ascii="Times New Roman" w:hAnsi="Times New Roman"/>
                <w:lang w:val="en-GB"/>
              </w:rPr>
            </w:pPr>
            <w:r w:rsidRPr="00115226">
              <w:rPr>
                <w:rFonts w:ascii="Times New Roman" w:hAnsi="Times New Roman"/>
                <w:lang w:val="en-GB"/>
              </w:rPr>
              <w:t>Within the 5</w:t>
            </w:r>
            <w:r w:rsidR="00AA5D65" w:rsidRPr="00115226">
              <w:rPr>
                <w:rFonts w:ascii="Times New Roman" w:hAnsi="Times New Roman"/>
                <w:vertAlign w:val="superscript"/>
                <w:lang w:val="en-GB"/>
              </w:rPr>
              <w:t>th</w:t>
            </w:r>
            <w:r w:rsidR="00AA5D65" w:rsidRPr="00115226">
              <w:rPr>
                <w:rFonts w:ascii="Times New Roman" w:hAnsi="Times New Roman"/>
                <w:lang w:val="en-GB"/>
              </w:rPr>
              <w:t xml:space="preserve"> </w:t>
            </w:r>
            <w:r w:rsidRPr="00115226">
              <w:rPr>
                <w:rFonts w:ascii="Times New Roman" w:hAnsi="Times New Roman"/>
                <w:lang w:val="en-GB"/>
              </w:rPr>
              <w:t>Day of each Month M</w:t>
            </w:r>
            <w:r w:rsidR="00664738" w:rsidRPr="00115226">
              <w:rPr>
                <w:rFonts w:ascii="Times New Roman" w:hAnsi="Times New Roman"/>
                <w:lang w:val="en-GB"/>
              </w:rPr>
              <w:t>+1</w:t>
            </w:r>
            <w:r w:rsidRPr="00115226">
              <w:rPr>
                <w:rFonts w:ascii="Times New Roman" w:hAnsi="Times New Roman"/>
                <w:lang w:val="en-GB"/>
              </w:rPr>
              <w:t xml:space="preserve"> the Seller will issue a balance invoice (</w:t>
            </w:r>
            <w:proofErr w:type="spellStart"/>
            <w:r w:rsidRPr="00115226">
              <w:rPr>
                <w:rFonts w:ascii="Times New Roman" w:hAnsi="Times New Roman"/>
                <w:i/>
                <w:lang w:val="en-GB"/>
              </w:rPr>
              <w:t>fattura</w:t>
            </w:r>
            <w:proofErr w:type="spellEnd"/>
            <w:r w:rsidRPr="00115226">
              <w:rPr>
                <w:rFonts w:ascii="Times New Roman" w:hAnsi="Times New Roman"/>
                <w:i/>
                <w:lang w:val="en-GB"/>
              </w:rPr>
              <w:t xml:space="preserve"> di </w:t>
            </w:r>
            <w:proofErr w:type="spellStart"/>
            <w:r w:rsidRPr="00115226">
              <w:rPr>
                <w:rFonts w:ascii="Times New Roman" w:hAnsi="Times New Roman"/>
                <w:i/>
                <w:lang w:val="en-GB"/>
              </w:rPr>
              <w:t>acquisto</w:t>
            </w:r>
            <w:proofErr w:type="spellEnd"/>
            <w:r w:rsidRPr="00115226">
              <w:rPr>
                <w:rFonts w:ascii="Times New Roman" w:hAnsi="Times New Roman"/>
                <w:i/>
                <w:lang w:val="en-GB"/>
              </w:rPr>
              <w:t xml:space="preserve"> a </w:t>
            </w:r>
            <w:proofErr w:type="spellStart"/>
            <w:r w:rsidRPr="00115226">
              <w:rPr>
                <w:rFonts w:ascii="Times New Roman" w:hAnsi="Times New Roman"/>
                <w:i/>
                <w:lang w:val="en-GB"/>
              </w:rPr>
              <w:t>saldo</w:t>
            </w:r>
            <w:proofErr w:type="spellEnd"/>
            <w:r w:rsidRPr="00115226">
              <w:rPr>
                <w:rFonts w:ascii="Times New Roman" w:hAnsi="Times New Roman"/>
                <w:lang w:val="en-GB"/>
              </w:rPr>
              <w:t>) (the “</w:t>
            </w:r>
            <w:r w:rsidRPr="00115226">
              <w:rPr>
                <w:rFonts w:ascii="Times New Roman" w:hAnsi="Times New Roman"/>
                <w:b/>
                <w:lang w:val="en-GB"/>
              </w:rPr>
              <w:t>Buy Gas Balance Invoice</w:t>
            </w:r>
            <w:r w:rsidRPr="00115226">
              <w:rPr>
                <w:rFonts w:ascii="Times New Roman" w:hAnsi="Times New Roman"/>
                <w:lang w:val="en-GB"/>
              </w:rPr>
              <w:t>”) for any amount due by the Buyer to the Seller</w:t>
            </w:r>
            <w:r w:rsidR="00D17990" w:rsidRPr="00115226">
              <w:rPr>
                <w:rFonts w:ascii="Times New Roman" w:hAnsi="Times New Roman"/>
                <w:lang w:val="en-GB"/>
              </w:rPr>
              <w:t>, or by the Seller to the Buyer,</w:t>
            </w:r>
            <w:r w:rsidRPr="00115226">
              <w:rPr>
                <w:rFonts w:ascii="Times New Roman" w:hAnsi="Times New Roman"/>
                <w:lang w:val="en-GB"/>
              </w:rPr>
              <w:t xml:space="preserve"> in the previous Month M and still outstanding at such date. The Buyer</w:t>
            </w:r>
            <w:r w:rsidR="00D17990" w:rsidRPr="00115226">
              <w:rPr>
                <w:rFonts w:ascii="Times New Roman" w:hAnsi="Times New Roman"/>
                <w:lang w:val="en-GB"/>
              </w:rPr>
              <w:t>, or the Seller</w:t>
            </w:r>
            <w:proofErr w:type="gramStart"/>
            <w:r w:rsidR="00D17990" w:rsidRPr="00115226">
              <w:rPr>
                <w:rFonts w:ascii="Times New Roman" w:hAnsi="Times New Roman"/>
                <w:lang w:val="en-GB"/>
              </w:rPr>
              <w:t>, as the case may be,</w:t>
            </w:r>
            <w:r w:rsidRPr="00115226">
              <w:rPr>
                <w:rFonts w:ascii="Times New Roman" w:hAnsi="Times New Roman"/>
                <w:lang w:val="en-GB"/>
              </w:rPr>
              <w:t xml:space="preserve"> will</w:t>
            </w:r>
            <w:proofErr w:type="gramEnd"/>
            <w:r w:rsidRPr="00115226">
              <w:rPr>
                <w:rFonts w:ascii="Times New Roman" w:hAnsi="Times New Roman"/>
                <w:lang w:val="en-GB"/>
              </w:rPr>
              <w:t xml:space="preserve"> settle the relevant payment on the </w:t>
            </w:r>
            <w:r w:rsidR="00FA5DFA" w:rsidRPr="00115226">
              <w:rPr>
                <w:rFonts w:ascii="Times New Roman" w:hAnsi="Times New Roman"/>
                <w:lang w:val="en-GB"/>
              </w:rPr>
              <w:t>2</w:t>
            </w:r>
            <w:r w:rsidRPr="00115226">
              <w:rPr>
                <w:rFonts w:ascii="Times New Roman" w:hAnsi="Times New Roman"/>
                <w:lang w:val="en-GB"/>
              </w:rPr>
              <w:t>0</w:t>
            </w:r>
            <w:r w:rsidRPr="00115226">
              <w:rPr>
                <w:rFonts w:ascii="Times New Roman" w:hAnsi="Times New Roman"/>
                <w:vertAlign w:val="superscript"/>
                <w:lang w:val="en-GB"/>
              </w:rPr>
              <w:t>th</w:t>
            </w:r>
            <w:r w:rsidRPr="00115226">
              <w:rPr>
                <w:rFonts w:ascii="Times New Roman" w:hAnsi="Times New Roman"/>
                <w:lang w:val="en-GB"/>
              </w:rPr>
              <w:t xml:space="preserve"> Day of the Month M</w:t>
            </w:r>
            <w:r w:rsidR="00664738" w:rsidRPr="00115226">
              <w:rPr>
                <w:rFonts w:ascii="Times New Roman" w:hAnsi="Times New Roman"/>
                <w:lang w:val="en-GB"/>
              </w:rPr>
              <w:t>+1</w:t>
            </w:r>
            <w:r w:rsidRPr="00115226">
              <w:rPr>
                <w:rFonts w:ascii="Times New Roman" w:hAnsi="Times New Roman"/>
                <w:lang w:val="en-GB"/>
              </w:rPr>
              <w:t>.</w:t>
            </w:r>
          </w:p>
          <w:p w14:paraId="16882720" w14:textId="77777777" w:rsidR="00095A41" w:rsidRPr="00115226" w:rsidRDefault="00FA54D0" w:rsidP="00FA54D0">
            <w:pPr>
              <w:pStyle w:val="Corpodeltesto1"/>
              <w:numPr>
                <w:ilvl w:val="0"/>
                <w:numId w:val="45"/>
              </w:numPr>
              <w:spacing w:before="120" w:after="120"/>
              <w:ind w:left="347"/>
              <w:jc w:val="both"/>
              <w:rPr>
                <w:rFonts w:ascii="Times New Roman" w:hAnsi="Times New Roman"/>
                <w:lang w:val="en-US"/>
              </w:rPr>
            </w:pPr>
            <w:r w:rsidRPr="00115226">
              <w:rPr>
                <w:rFonts w:ascii="Times New Roman" w:hAnsi="Times New Roman"/>
                <w:lang w:val="en-GB"/>
              </w:rPr>
              <w:t>Failure by the Buyer to pay, in full or in part, any invoice issued by the Seller shall entail the right of the Seller to immediately suspend the supply of Buy Gas.</w:t>
            </w:r>
          </w:p>
          <w:p w14:paraId="6905DB01" w14:textId="4BB4B38B" w:rsidR="00FA54D0" w:rsidRPr="00115226" w:rsidRDefault="00095A41">
            <w:pPr>
              <w:pStyle w:val="Corpodeltesto1"/>
              <w:numPr>
                <w:ilvl w:val="0"/>
                <w:numId w:val="45"/>
              </w:numPr>
              <w:spacing w:before="120" w:after="120"/>
              <w:ind w:left="347"/>
              <w:jc w:val="both"/>
              <w:rPr>
                <w:rFonts w:ascii="Times New Roman" w:hAnsi="Times New Roman"/>
                <w:lang w:val="en-US"/>
              </w:rPr>
            </w:pPr>
            <w:r w:rsidRPr="00115226">
              <w:rPr>
                <w:rFonts w:ascii="Times New Roman" w:hAnsi="Times New Roman"/>
                <w:lang w:val="en-US"/>
              </w:rPr>
              <w:t xml:space="preserve">The Seller shall have the right to immediately suspend the supply of Buy Gas </w:t>
            </w:r>
            <w:r w:rsidR="00BB0D0D" w:rsidRPr="00115226">
              <w:rPr>
                <w:rFonts w:ascii="Times New Roman" w:hAnsi="Times New Roman"/>
                <w:lang w:val="en-US"/>
              </w:rPr>
              <w:t xml:space="preserve">as soon as </w:t>
            </w:r>
            <w:r w:rsidRPr="00115226">
              <w:rPr>
                <w:rFonts w:ascii="Times New Roman" w:hAnsi="Times New Roman"/>
                <w:lang w:val="en-US"/>
              </w:rPr>
              <w:t xml:space="preserve">the Actual Exposure </w:t>
            </w:r>
            <w:r w:rsidR="00D24A94" w:rsidRPr="00115226">
              <w:rPr>
                <w:rFonts w:ascii="Times New Roman" w:hAnsi="Times New Roman"/>
                <w:lang w:val="en-US"/>
              </w:rPr>
              <w:t xml:space="preserve">is </w:t>
            </w:r>
            <w:r w:rsidR="00FB5691" w:rsidRPr="00115226">
              <w:rPr>
                <w:rFonts w:ascii="Times New Roman" w:hAnsi="Times New Roman"/>
                <w:lang w:val="en-US"/>
              </w:rPr>
              <w:t>higher</w:t>
            </w:r>
            <w:r w:rsidR="00D24A94" w:rsidRPr="00115226">
              <w:rPr>
                <w:rFonts w:ascii="Times New Roman" w:hAnsi="Times New Roman"/>
                <w:lang w:val="en-US"/>
              </w:rPr>
              <w:t xml:space="preserve"> th</w:t>
            </w:r>
            <w:r w:rsidR="00FB5691" w:rsidRPr="00115226">
              <w:rPr>
                <w:rFonts w:ascii="Times New Roman" w:hAnsi="Times New Roman"/>
                <w:lang w:val="en-US"/>
              </w:rPr>
              <w:t>an th</w:t>
            </w:r>
            <w:r w:rsidR="00D24A94" w:rsidRPr="00115226">
              <w:rPr>
                <w:rFonts w:ascii="Times New Roman" w:hAnsi="Times New Roman"/>
                <w:lang w:val="en-US"/>
              </w:rPr>
              <w:t xml:space="preserve">e </w:t>
            </w:r>
            <w:r w:rsidR="0044420D" w:rsidRPr="00115226">
              <w:rPr>
                <w:rFonts w:ascii="Times New Roman" w:hAnsi="Times New Roman"/>
                <w:lang w:val="en-US"/>
              </w:rPr>
              <w:t>Maximum</w:t>
            </w:r>
            <w:r w:rsidR="00D24A94" w:rsidRPr="00115226">
              <w:rPr>
                <w:rFonts w:ascii="Times New Roman" w:hAnsi="Times New Roman"/>
                <w:lang w:val="en-US"/>
              </w:rPr>
              <w:t xml:space="preserve"> Exposure.</w:t>
            </w:r>
          </w:p>
          <w:p w14:paraId="20AFB139" w14:textId="77777777" w:rsidR="00FA54D0" w:rsidRPr="00115226" w:rsidRDefault="00FA54D0" w:rsidP="00FA54D0">
            <w:pPr>
              <w:pStyle w:val="Corpodeltesto1"/>
              <w:spacing w:before="120" w:after="120"/>
              <w:jc w:val="both"/>
              <w:rPr>
                <w:rFonts w:ascii="Times New Roman" w:hAnsi="Times New Roman"/>
                <w:u w:val="single"/>
                <w:lang w:val="en-GB"/>
              </w:rPr>
            </w:pPr>
            <w:r w:rsidRPr="00115226">
              <w:rPr>
                <w:rFonts w:ascii="Times New Roman" w:hAnsi="Times New Roman"/>
                <w:u w:val="single"/>
                <w:lang w:val="en-GB"/>
              </w:rPr>
              <w:t>SELL GAS</w:t>
            </w:r>
          </w:p>
          <w:p w14:paraId="4C1C4230" w14:textId="3B10D5D8" w:rsidR="00CA726F" w:rsidRPr="00115226" w:rsidRDefault="00231F72" w:rsidP="00954EF4">
            <w:pPr>
              <w:pStyle w:val="Corpodeltesto1"/>
              <w:numPr>
                <w:ilvl w:val="0"/>
                <w:numId w:val="45"/>
              </w:numPr>
              <w:spacing w:before="120" w:after="120"/>
              <w:ind w:left="347"/>
              <w:jc w:val="both"/>
              <w:rPr>
                <w:rFonts w:ascii="Times New Roman" w:hAnsi="Times New Roman"/>
                <w:lang w:val="en-GB"/>
              </w:rPr>
            </w:pPr>
            <w:r w:rsidRPr="00115226">
              <w:rPr>
                <w:rFonts w:ascii="Times New Roman" w:hAnsi="Times New Roman"/>
                <w:lang w:val="en-GB"/>
              </w:rPr>
              <w:t>Within the 3</w:t>
            </w:r>
            <w:r w:rsidRPr="00115226">
              <w:rPr>
                <w:rFonts w:ascii="Times New Roman" w:hAnsi="Times New Roman"/>
                <w:vertAlign w:val="superscript"/>
                <w:lang w:val="en-GB"/>
              </w:rPr>
              <w:t>rd</w:t>
            </w:r>
            <w:r w:rsidRPr="00115226">
              <w:rPr>
                <w:rFonts w:ascii="Times New Roman" w:hAnsi="Times New Roman"/>
                <w:lang w:val="en-GB"/>
              </w:rPr>
              <w:t xml:space="preserve"> Day of each Month M+1 the Buyer and the Seller will calculate the Sell Gas </w:t>
            </w:r>
            <w:proofErr w:type="gramStart"/>
            <w:r w:rsidRPr="00115226">
              <w:rPr>
                <w:rFonts w:ascii="Times New Roman" w:hAnsi="Times New Roman"/>
                <w:lang w:val="en-GB"/>
              </w:rPr>
              <w:t>actually delivered</w:t>
            </w:r>
            <w:proofErr w:type="gramEnd"/>
            <w:r w:rsidRPr="00115226">
              <w:rPr>
                <w:rFonts w:ascii="Times New Roman" w:hAnsi="Times New Roman"/>
                <w:lang w:val="en-GB"/>
              </w:rPr>
              <w:t xml:space="preserve"> to the Seller in the course of the Month M and the Buyer, within the 5</w:t>
            </w:r>
            <w:r w:rsidRPr="00115226">
              <w:rPr>
                <w:rFonts w:ascii="Times New Roman" w:hAnsi="Times New Roman"/>
                <w:vertAlign w:val="superscript"/>
                <w:lang w:val="en-GB"/>
              </w:rPr>
              <w:t>th</w:t>
            </w:r>
            <w:r w:rsidRPr="00115226">
              <w:rPr>
                <w:rFonts w:ascii="Times New Roman" w:hAnsi="Times New Roman"/>
                <w:lang w:val="en-GB"/>
              </w:rPr>
              <w:t xml:space="preserve"> Day of each Month M+1, will issue an invoice for such previous Month M (the “</w:t>
            </w:r>
            <w:r w:rsidRPr="00115226">
              <w:rPr>
                <w:rFonts w:ascii="Times New Roman" w:hAnsi="Times New Roman"/>
                <w:b/>
                <w:bCs/>
                <w:lang w:val="en-GB"/>
              </w:rPr>
              <w:t>Sell Gas Invoice</w:t>
            </w:r>
            <w:r w:rsidRPr="00115226">
              <w:rPr>
                <w:rFonts w:ascii="Times New Roman" w:hAnsi="Times New Roman"/>
                <w:lang w:val="en-GB"/>
              </w:rPr>
              <w:t>”). The Seller will settle the relevant payment on the Payment Date of the Month M+1</w:t>
            </w:r>
            <w:r w:rsidR="00CA726F" w:rsidRPr="00115226">
              <w:rPr>
                <w:rFonts w:ascii="Times New Roman" w:hAnsi="Times New Roman"/>
                <w:lang w:val="en-GB"/>
              </w:rPr>
              <w:t xml:space="preserve">. </w:t>
            </w:r>
          </w:p>
          <w:p w14:paraId="51495E95" w14:textId="77777777" w:rsidR="007D6395" w:rsidRPr="00115226" w:rsidRDefault="007D6395" w:rsidP="007D6395">
            <w:pPr>
              <w:pStyle w:val="Corpodeltesto1"/>
              <w:spacing w:before="120" w:after="120"/>
              <w:jc w:val="both"/>
              <w:rPr>
                <w:rFonts w:ascii="Times New Roman" w:hAnsi="Times New Roman"/>
                <w:b/>
                <w:lang w:val="en-GB"/>
              </w:rPr>
            </w:pPr>
            <w:r w:rsidRPr="00115226">
              <w:rPr>
                <w:rFonts w:ascii="Times New Roman" w:hAnsi="Times New Roman"/>
                <w:b/>
                <w:lang w:val="en-GB"/>
              </w:rPr>
              <w:t>Set off</w:t>
            </w:r>
          </w:p>
          <w:p w14:paraId="06BE65A8" w14:textId="4CDF8BC8" w:rsidR="007D6395" w:rsidRPr="00115226" w:rsidRDefault="002C3D6F" w:rsidP="007D6395">
            <w:pPr>
              <w:pStyle w:val="Corpodeltesto1"/>
              <w:spacing w:before="120" w:after="120"/>
              <w:jc w:val="both"/>
              <w:rPr>
                <w:rFonts w:ascii="Times New Roman" w:hAnsi="Times New Roman"/>
                <w:lang w:val="en-GB"/>
              </w:rPr>
            </w:pPr>
            <w:r w:rsidRPr="00115226">
              <w:rPr>
                <w:rFonts w:ascii="Times New Roman" w:hAnsi="Times New Roman"/>
                <w:lang w:val="en-GB"/>
              </w:rPr>
              <w:t xml:space="preserve">Any Party will be entitled to set off any matured and undisputed payment obligation due to the other Party </w:t>
            </w:r>
            <w:r w:rsidR="001D7247" w:rsidRPr="00115226">
              <w:rPr>
                <w:rFonts w:ascii="Times New Roman" w:hAnsi="Times New Roman"/>
                <w:lang w:val="en-GB"/>
              </w:rPr>
              <w:t>here</w:t>
            </w:r>
            <w:r w:rsidRPr="00115226">
              <w:rPr>
                <w:rFonts w:ascii="Times New Roman" w:hAnsi="Times New Roman"/>
                <w:lang w:val="en-GB"/>
              </w:rPr>
              <w:t>under against any matured payment obligation owed by such other Party</w:t>
            </w:r>
            <w:r w:rsidR="007D6395" w:rsidRPr="00115226">
              <w:rPr>
                <w:rFonts w:ascii="Times New Roman" w:hAnsi="Times New Roman"/>
                <w:lang w:val="en-GB"/>
              </w:rPr>
              <w:t>.</w:t>
            </w:r>
          </w:p>
          <w:p w14:paraId="575BE079" w14:textId="77777777" w:rsidR="00A21211" w:rsidRPr="00115226" w:rsidRDefault="005D57F0" w:rsidP="00A21211">
            <w:pPr>
              <w:pStyle w:val="Corpodeltesto1"/>
              <w:spacing w:before="120" w:after="120"/>
              <w:jc w:val="both"/>
              <w:rPr>
                <w:rFonts w:ascii="Times New Roman" w:hAnsi="Times New Roman"/>
                <w:b/>
                <w:lang w:val="en-GB"/>
              </w:rPr>
            </w:pPr>
            <w:r w:rsidRPr="00115226">
              <w:rPr>
                <w:rFonts w:ascii="Times New Roman" w:hAnsi="Times New Roman"/>
                <w:b/>
                <w:lang w:val="en-GB"/>
              </w:rPr>
              <w:t>General provisions on payments and invoicing</w:t>
            </w:r>
          </w:p>
          <w:p w14:paraId="7ABF5F3D" w14:textId="77777777" w:rsidR="00A21211" w:rsidRPr="00115226" w:rsidRDefault="005D57F0" w:rsidP="00A21211">
            <w:pPr>
              <w:pStyle w:val="Corpodeltesto1"/>
              <w:spacing w:before="120" w:after="120"/>
              <w:jc w:val="both"/>
              <w:rPr>
                <w:rFonts w:ascii="Times New Roman" w:hAnsi="Times New Roman"/>
                <w:lang w:val="en-GB"/>
              </w:rPr>
            </w:pPr>
            <w:r w:rsidRPr="00115226">
              <w:rPr>
                <w:rFonts w:ascii="Times New Roman" w:hAnsi="Times New Roman"/>
                <w:lang w:val="en-GB"/>
              </w:rPr>
              <w:t>Payment will be made on the due date for payment except when the due date is not a Working Day. In such case payment will be made on the previous Working Day.</w:t>
            </w:r>
          </w:p>
          <w:p w14:paraId="1AB5ACD6" w14:textId="77777777" w:rsidR="00EF4ECB" w:rsidRPr="00115226" w:rsidRDefault="005D57F0" w:rsidP="00A21211">
            <w:pPr>
              <w:pStyle w:val="Corpodeltesto1"/>
              <w:spacing w:before="120" w:after="120"/>
              <w:jc w:val="both"/>
              <w:rPr>
                <w:rFonts w:ascii="Times New Roman" w:hAnsi="Times New Roman"/>
                <w:lang w:val="en-GB"/>
              </w:rPr>
            </w:pPr>
            <w:r w:rsidRPr="00115226">
              <w:rPr>
                <w:rFonts w:ascii="Times New Roman" w:hAnsi="Times New Roman"/>
                <w:lang w:val="en-GB"/>
              </w:rPr>
              <w:t>In order to reduce their financial exposure hereunder, the Parties may agree upon the increase of the number of invoices to be issued each month (</w:t>
            </w:r>
            <w:proofErr w:type="gramStart"/>
            <w:r w:rsidRPr="00115226">
              <w:rPr>
                <w:rFonts w:ascii="Times New Roman" w:hAnsi="Times New Roman"/>
                <w:i/>
                <w:lang w:val="en-GB"/>
              </w:rPr>
              <w:t>e.g</w:t>
            </w:r>
            <w:r w:rsidRPr="00115226">
              <w:rPr>
                <w:rFonts w:ascii="Times New Roman" w:hAnsi="Times New Roman"/>
                <w:lang w:val="en-GB"/>
              </w:rPr>
              <w:t>.</w:t>
            </w:r>
            <w:proofErr w:type="gramEnd"/>
            <w:r w:rsidRPr="00115226">
              <w:rPr>
                <w:rFonts w:ascii="Times New Roman" w:hAnsi="Times New Roman"/>
                <w:lang w:val="en-GB"/>
              </w:rPr>
              <w:t xml:space="preserve"> every 10 days)</w:t>
            </w:r>
          </w:p>
          <w:p w14:paraId="46B44304" w14:textId="77777777" w:rsidR="00A21211" w:rsidRPr="00115226" w:rsidRDefault="005D57F0" w:rsidP="00A21211">
            <w:pPr>
              <w:pStyle w:val="Corpodeltesto1"/>
              <w:spacing w:before="120" w:after="120"/>
              <w:jc w:val="both"/>
              <w:rPr>
                <w:rFonts w:ascii="Times New Roman" w:hAnsi="Times New Roman"/>
                <w:lang w:val="en-GB"/>
              </w:rPr>
            </w:pPr>
            <w:r w:rsidRPr="00115226">
              <w:rPr>
                <w:rFonts w:ascii="Times New Roman" w:hAnsi="Times New Roman"/>
                <w:lang w:val="en-GB"/>
              </w:rPr>
              <w:t>Unless otherwise agreed by the Parties, all payments due under this Term Sheet will be by electronic funds transfer to the bank account notified in the relevant invoice.</w:t>
            </w:r>
          </w:p>
          <w:p w14:paraId="0C7BCFEA" w14:textId="77777777" w:rsidR="008D1CDD" w:rsidRPr="00115226" w:rsidRDefault="005D57F0" w:rsidP="00A21211">
            <w:pPr>
              <w:pStyle w:val="Corpodeltesto1"/>
              <w:spacing w:before="120" w:after="120"/>
              <w:jc w:val="both"/>
              <w:rPr>
                <w:rFonts w:ascii="Times New Roman" w:hAnsi="Times New Roman"/>
                <w:lang w:val="en-GB"/>
              </w:rPr>
            </w:pPr>
            <w:r w:rsidRPr="00115226">
              <w:rPr>
                <w:rFonts w:ascii="Times New Roman" w:hAnsi="Times New Roman"/>
                <w:lang w:val="en-GB"/>
              </w:rPr>
              <w:t xml:space="preserve">Buyer will have the right to suspend payments </w:t>
            </w:r>
            <w:proofErr w:type="gramStart"/>
            <w:r w:rsidRPr="00115226">
              <w:rPr>
                <w:rFonts w:ascii="Times New Roman" w:hAnsi="Times New Roman"/>
                <w:lang w:val="en-GB"/>
              </w:rPr>
              <w:t>in the event that</w:t>
            </w:r>
            <w:proofErr w:type="gramEnd"/>
            <w:r w:rsidRPr="00115226">
              <w:rPr>
                <w:rFonts w:ascii="Times New Roman" w:hAnsi="Times New Roman"/>
                <w:lang w:val="en-GB"/>
              </w:rPr>
              <w:t xml:space="preserve"> the transportation agreement and or PSV Conditions as defined in the Network Code, in place between the Seller and </w:t>
            </w:r>
            <w:proofErr w:type="spellStart"/>
            <w:r w:rsidRPr="00115226">
              <w:rPr>
                <w:rFonts w:ascii="Times New Roman" w:hAnsi="Times New Roman"/>
                <w:lang w:val="en-GB"/>
              </w:rPr>
              <w:t>Snam</w:t>
            </w:r>
            <w:proofErr w:type="spellEnd"/>
            <w:r w:rsidRPr="00115226">
              <w:rPr>
                <w:rFonts w:ascii="Times New Roman" w:hAnsi="Times New Roman"/>
                <w:lang w:val="en-GB"/>
              </w:rPr>
              <w:t xml:space="preserve"> Rete Gas S.p.A., ceases to be in full force and effect or its effectiveness is otherwise posed at risk due to a </w:t>
            </w:r>
            <w:r w:rsidRPr="00115226">
              <w:rPr>
                <w:rFonts w:ascii="Times New Roman" w:hAnsi="Times New Roman"/>
                <w:lang w:val="en-GB"/>
              </w:rPr>
              <w:lastRenderedPageBreak/>
              <w:t>reason ascribable to the Seller (including pursuant to § 1.4.1 of Chapter 5 of the SRG Network Code).</w:t>
            </w:r>
          </w:p>
          <w:p w14:paraId="04E40739" w14:textId="77777777" w:rsidR="00A21211" w:rsidRPr="00115226" w:rsidRDefault="005D57F0" w:rsidP="00A21211">
            <w:pPr>
              <w:pStyle w:val="Corpodeltesto1"/>
              <w:spacing w:before="120" w:after="120"/>
              <w:jc w:val="both"/>
              <w:rPr>
                <w:rFonts w:ascii="Times New Roman" w:hAnsi="Times New Roman"/>
                <w:b/>
                <w:lang w:val="en-GB"/>
              </w:rPr>
            </w:pPr>
            <w:r w:rsidRPr="00115226">
              <w:rPr>
                <w:rFonts w:ascii="Times New Roman" w:hAnsi="Times New Roman"/>
                <w:b/>
                <w:lang w:val="en-GB"/>
              </w:rPr>
              <w:t>Default Interest</w:t>
            </w:r>
          </w:p>
          <w:p w14:paraId="3AF5C690" w14:textId="77777777" w:rsidR="00A21211" w:rsidRPr="00115226" w:rsidRDefault="005D57F0" w:rsidP="00A21211">
            <w:pPr>
              <w:pStyle w:val="Corpodeltesto1"/>
              <w:spacing w:before="120" w:after="120"/>
              <w:jc w:val="both"/>
              <w:rPr>
                <w:rFonts w:ascii="Times New Roman" w:hAnsi="Times New Roman"/>
                <w:lang w:val="en-GB"/>
              </w:rPr>
            </w:pPr>
            <w:r w:rsidRPr="00115226">
              <w:rPr>
                <w:rFonts w:ascii="Times New Roman" w:hAnsi="Times New Roman"/>
                <w:lang w:val="en-GB"/>
              </w:rPr>
              <w:t>If any Party fails to pay to the other Party any undisputed sum due under this Term Sheet on the date such payment becomes due, the Seller or the Buyer (as the case may be) may apply to the other Party default interest on the amount of such delayed payment at a per annum rate that is 3% above the EURIBOR rate in effect on the due date for the relevant payment (or if such date is not a Day on which clearing banks are generally open for business in Milan, the immediately preceding Day on which clearing banks were generally open for business in Milan) which rate will be applied to the delayed amount for the period commencing from, and including, the date the payment was due until, but excluding, the date when payment is made in full.</w:t>
            </w:r>
          </w:p>
        </w:tc>
      </w:tr>
      <w:tr w:rsidR="003E77FB" w:rsidRPr="00995AB8" w14:paraId="64521C25" w14:textId="77777777" w:rsidTr="00E25EAD">
        <w:tc>
          <w:tcPr>
            <w:tcW w:w="2552" w:type="dxa"/>
          </w:tcPr>
          <w:p w14:paraId="07C7BB9B" w14:textId="77777777" w:rsidR="005D054D" w:rsidRPr="00115226" w:rsidRDefault="005D57F0" w:rsidP="000309E7">
            <w:pPr>
              <w:pStyle w:val="Paragrafoelenco"/>
              <w:widowControl w:val="0"/>
              <w:numPr>
                <w:ilvl w:val="0"/>
                <w:numId w:val="26"/>
              </w:numPr>
              <w:spacing w:before="120" w:after="120"/>
              <w:ind w:left="601" w:hanging="425"/>
              <w:contextualSpacing w:val="0"/>
              <w:rPr>
                <w:rFonts w:ascii="Times New Roman" w:hAnsi="Times New Roman"/>
                <w:b/>
                <w:smallCaps/>
                <w:lang w:val="en-GB"/>
              </w:rPr>
            </w:pPr>
            <w:r w:rsidRPr="00115226">
              <w:rPr>
                <w:rFonts w:ascii="Times New Roman" w:hAnsi="Times New Roman"/>
                <w:b/>
                <w:smallCaps/>
                <w:lang w:val="en-GB"/>
              </w:rPr>
              <w:lastRenderedPageBreak/>
              <w:t>Allocations</w:t>
            </w:r>
          </w:p>
        </w:tc>
        <w:tc>
          <w:tcPr>
            <w:tcW w:w="6968" w:type="dxa"/>
          </w:tcPr>
          <w:p w14:paraId="1474EA6D" w14:textId="77777777" w:rsidR="005D054D" w:rsidRPr="00115226" w:rsidRDefault="005D57F0" w:rsidP="00305B23">
            <w:pPr>
              <w:pStyle w:val="Corpodeltesto1"/>
              <w:spacing w:before="120" w:after="120"/>
              <w:jc w:val="both"/>
              <w:rPr>
                <w:rFonts w:ascii="Times New Roman" w:hAnsi="Times New Roman"/>
                <w:lang w:val="en-GB"/>
              </w:rPr>
            </w:pPr>
            <w:r w:rsidRPr="00115226">
              <w:rPr>
                <w:rFonts w:ascii="Times New Roman" w:hAnsi="Times New Roman"/>
                <w:lang w:val="en-GB"/>
              </w:rPr>
              <w:t xml:space="preserve">The Parties agree that, for the purposes of calculating the Buy Gas and Sell Gas </w:t>
            </w:r>
            <w:proofErr w:type="gramStart"/>
            <w:r w:rsidRPr="00115226">
              <w:rPr>
                <w:rFonts w:ascii="Times New Roman" w:hAnsi="Times New Roman"/>
                <w:lang w:val="en-GB"/>
              </w:rPr>
              <w:t>actually delivered</w:t>
            </w:r>
            <w:proofErr w:type="gramEnd"/>
            <w:r w:rsidRPr="00115226">
              <w:rPr>
                <w:rFonts w:ascii="Times New Roman" w:hAnsi="Times New Roman"/>
                <w:lang w:val="en-GB"/>
              </w:rPr>
              <w:t xml:space="preserve"> at the Delivery/Redelivery Point under this Term Sheet, the allocations made by </w:t>
            </w:r>
            <w:proofErr w:type="spellStart"/>
            <w:r w:rsidRPr="00115226">
              <w:rPr>
                <w:rFonts w:ascii="Times New Roman" w:hAnsi="Times New Roman"/>
                <w:lang w:val="en-GB"/>
              </w:rPr>
              <w:t>Snam</w:t>
            </w:r>
            <w:proofErr w:type="spellEnd"/>
            <w:r w:rsidRPr="00115226">
              <w:rPr>
                <w:rFonts w:ascii="Times New Roman" w:hAnsi="Times New Roman"/>
                <w:lang w:val="en-GB"/>
              </w:rPr>
              <w:t xml:space="preserve"> Rete Gas S.p.A. will be considered binding on the Parties.</w:t>
            </w:r>
          </w:p>
        </w:tc>
      </w:tr>
      <w:tr w:rsidR="003E77FB" w:rsidRPr="00995AB8" w14:paraId="6F70B63C" w14:textId="77777777" w:rsidTr="00E25EAD">
        <w:tc>
          <w:tcPr>
            <w:tcW w:w="2552" w:type="dxa"/>
          </w:tcPr>
          <w:p w14:paraId="3D0EB01D" w14:textId="77777777" w:rsidR="006E1C0C" w:rsidRPr="00115226" w:rsidRDefault="005D57F0" w:rsidP="000309E7">
            <w:pPr>
              <w:pStyle w:val="Paragrafoelenco"/>
              <w:widowControl w:val="0"/>
              <w:numPr>
                <w:ilvl w:val="0"/>
                <w:numId w:val="26"/>
              </w:numPr>
              <w:spacing w:before="120" w:after="120"/>
              <w:ind w:left="601" w:hanging="425"/>
              <w:contextualSpacing w:val="0"/>
              <w:rPr>
                <w:rFonts w:ascii="Times New Roman" w:hAnsi="Times New Roman"/>
                <w:b/>
                <w:smallCaps/>
                <w:lang w:val="en-GB"/>
              </w:rPr>
            </w:pPr>
            <w:r w:rsidRPr="00115226">
              <w:rPr>
                <w:rFonts w:ascii="Times New Roman" w:hAnsi="Times New Roman"/>
                <w:b/>
                <w:smallCaps/>
                <w:lang w:val="en-GB"/>
              </w:rPr>
              <w:t>Title and risk of loss</w:t>
            </w:r>
          </w:p>
        </w:tc>
        <w:tc>
          <w:tcPr>
            <w:tcW w:w="6968" w:type="dxa"/>
          </w:tcPr>
          <w:p w14:paraId="778723A5" w14:textId="77777777" w:rsidR="00A92C7E" w:rsidRPr="00115226" w:rsidRDefault="005D57F0" w:rsidP="00A92C7E">
            <w:pPr>
              <w:pStyle w:val="Corpodeltesto1"/>
              <w:spacing w:before="120" w:after="120"/>
              <w:jc w:val="both"/>
              <w:rPr>
                <w:rFonts w:ascii="Times New Roman" w:hAnsi="Times New Roman"/>
                <w:lang w:val="en-GB"/>
              </w:rPr>
            </w:pPr>
            <w:r w:rsidRPr="00115226">
              <w:rPr>
                <w:rFonts w:ascii="Times New Roman" w:hAnsi="Times New Roman"/>
                <w:lang w:val="en-GB"/>
              </w:rPr>
              <w:t xml:space="preserve">Title and risk in all Buy Gas delivered at the Delivery Point hereunder will pass from the Seller to the Buyer at the Delivery Point upon delivery of the Buy Gas. </w:t>
            </w:r>
          </w:p>
          <w:p w14:paraId="166F6C5A" w14:textId="77777777" w:rsidR="00CB39B8" w:rsidRPr="00115226" w:rsidRDefault="005D57F0" w:rsidP="00CB39B8">
            <w:pPr>
              <w:pStyle w:val="Corpodeltesto1"/>
              <w:spacing w:before="120" w:after="120"/>
              <w:jc w:val="both"/>
              <w:rPr>
                <w:rFonts w:ascii="Times New Roman" w:hAnsi="Times New Roman"/>
                <w:lang w:val="en-GB"/>
              </w:rPr>
            </w:pPr>
            <w:r w:rsidRPr="00115226">
              <w:rPr>
                <w:rFonts w:ascii="Times New Roman" w:hAnsi="Times New Roman"/>
                <w:lang w:val="en-GB"/>
              </w:rPr>
              <w:t xml:space="preserve">Title and risk in all Sell Gas delivered at the Redelivery Point hereunder will pass from the Buyer to the Seller at the Redelivery Point upon delivery of the Sell Gas. </w:t>
            </w:r>
          </w:p>
          <w:p w14:paraId="4B9C7277" w14:textId="77777777" w:rsidR="006E1C0C" w:rsidRPr="00115226" w:rsidRDefault="005D57F0" w:rsidP="00CB39B8">
            <w:pPr>
              <w:pStyle w:val="Corpodeltesto1"/>
              <w:spacing w:before="120" w:after="120"/>
              <w:jc w:val="both"/>
              <w:rPr>
                <w:rFonts w:ascii="Times New Roman" w:hAnsi="Times New Roman"/>
                <w:lang w:val="en-GB"/>
              </w:rPr>
            </w:pPr>
            <w:r w:rsidRPr="00115226">
              <w:rPr>
                <w:rFonts w:ascii="Times New Roman" w:hAnsi="Times New Roman"/>
                <w:lang w:val="en-GB"/>
              </w:rPr>
              <w:t xml:space="preserve">The Seller warrants to the Buyer that it has the right to transfer full entitlement to all Buy Gas to be delivered at the Delivery Point free and clear of any adverse claims, pledges, liens or any other encumbrances and the Seller will indemnify the Buyer against any such adverse claims, pledges, </w:t>
            </w:r>
            <w:proofErr w:type="gramStart"/>
            <w:r w:rsidRPr="00115226">
              <w:rPr>
                <w:rFonts w:ascii="Times New Roman" w:hAnsi="Times New Roman"/>
                <w:lang w:val="en-GB"/>
              </w:rPr>
              <w:t>liens</w:t>
            </w:r>
            <w:proofErr w:type="gramEnd"/>
            <w:r w:rsidRPr="00115226">
              <w:rPr>
                <w:rFonts w:ascii="Times New Roman" w:hAnsi="Times New Roman"/>
                <w:lang w:val="en-GB"/>
              </w:rPr>
              <w:t xml:space="preserve"> or other encumbrances.</w:t>
            </w:r>
          </w:p>
          <w:p w14:paraId="4BE01ACB" w14:textId="77777777" w:rsidR="00CB39B8" w:rsidRPr="00115226" w:rsidRDefault="005D57F0" w:rsidP="00CB39B8">
            <w:pPr>
              <w:pStyle w:val="Corpodeltesto1"/>
              <w:spacing w:before="120" w:after="120"/>
              <w:jc w:val="both"/>
              <w:rPr>
                <w:rFonts w:ascii="Times New Roman" w:hAnsi="Times New Roman"/>
                <w:lang w:val="en-GB"/>
              </w:rPr>
            </w:pPr>
            <w:r w:rsidRPr="00115226">
              <w:rPr>
                <w:rFonts w:ascii="Times New Roman" w:hAnsi="Times New Roman"/>
                <w:lang w:val="en-GB"/>
              </w:rPr>
              <w:t xml:space="preserve">The Buyer warrants to the Seller that it has the right to transfer full entitlement to all delivered quantities of Sell Gas to be delivered at the Redelivery Point free and clear of any adverse claims, pledges, liens or any other encumbrances and the Buyer will indemnify the Seller against any such adverse claims, pledges, </w:t>
            </w:r>
            <w:proofErr w:type="gramStart"/>
            <w:r w:rsidRPr="00115226">
              <w:rPr>
                <w:rFonts w:ascii="Times New Roman" w:hAnsi="Times New Roman"/>
                <w:lang w:val="en-GB"/>
              </w:rPr>
              <w:t>liens</w:t>
            </w:r>
            <w:proofErr w:type="gramEnd"/>
            <w:r w:rsidRPr="00115226">
              <w:rPr>
                <w:rFonts w:ascii="Times New Roman" w:hAnsi="Times New Roman"/>
                <w:lang w:val="en-GB"/>
              </w:rPr>
              <w:t xml:space="preserve"> or other encumbrances.</w:t>
            </w:r>
          </w:p>
        </w:tc>
      </w:tr>
      <w:tr w:rsidR="003E77FB" w:rsidRPr="00995AB8" w14:paraId="0995B741" w14:textId="77777777" w:rsidTr="00E25EAD">
        <w:trPr>
          <w:trHeight w:val="813"/>
        </w:trPr>
        <w:tc>
          <w:tcPr>
            <w:tcW w:w="2552" w:type="dxa"/>
          </w:tcPr>
          <w:p w14:paraId="520C097E" w14:textId="483787B5" w:rsidR="006358CF" w:rsidRPr="00115226" w:rsidRDefault="00C921CE" w:rsidP="000309E7">
            <w:pPr>
              <w:pStyle w:val="Paragrafoelenco"/>
              <w:widowControl w:val="0"/>
              <w:numPr>
                <w:ilvl w:val="0"/>
                <w:numId w:val="26"/>
              </w:numPr>
              <w:spacing w:before="120" w:after="120"/>
              <w:ind w:left="601" w:hanging="425"/>
              <w:contextualSpacing w:val="0"/>
              <w:rPr>
                <w:rFonts w:ascii="Times New Roman" w:hAnsi="Times New Roman"/>
                <w:b/>
                <w:smallCaps/>
                <w:lang w:val="en-GB"/>
              </w:rPr>
            </w:pPr>
            <w:r w:rsidRPr="00115226">
              <w:rPr>
                <w:rFonts w:ascii="Times New Roman" w:hAnsi="Times New Roman"/>
                <w:b/>
                <w:smallCaps/>
                <w:lang w:val="en-GB"/>
              </w:rPr>
              <w:t xml:space="preserve">IGS Bank </w:t>
            </w:r>
            <w:r w:rsidR="005D57F0" w:rsidRPr="00115226">
              <w:rPr>
                <w:rFonts w:ascii="Times New Roman" w:hAnsi="Times New Roman"/>
                <w:b/>
                <w:smallCaps/>
                <w:lang w:val="en-GB"/>
              </w:rPr>
              <w:t>Guarantee</w:t>
            </w:r>
          </w:p>
        </w:tc>
        <w:tc>
          <w:tcPr>
            <w:tcW w:w="6968" w:type="dxa"/>
            <w:vAlign w:val="top"/>
          </w:tcPr>
          <w:p w14:paraId="30125DE2" w14:textId="5B6C039B" w:rsidR="0098311A" w:rsidRPr="00115226" w:rsidRDefault="00745EB1" w:rsidP="00700B10">
            <w:pPr>
              <w:pStyle w:val="Corpodeltesto1"/>
              <w:spacing w:before="120" w:after="120"/>
              <w:jc w:val="both"/>
              <w:rPr>
                <w:rFonts w:ascii="Times New Roman" w:hAnsi="Times New Roman"/>
                <w:lang w:val="en-GB"/>
              </w:rPr>
            </w:pPr>
            <w:proofErr w:type="gramStart"/>
            <w:r w:rsidRPr="00115226">
              <w:rPr>
                <w:rFonts w:ascii="Times New Roman" w:hAnsi="Times New Roman"/>
                <w:lang w:val="en-GB"/>
              </w:rPr>
              <w:t>I</w:t>
            </w:r>
            <w:r w:rsidR="00B74377" w:rsidRPr="00115226">
              <w:rPr>
                <w:rFonts w:ascii="Times New Roman" w:hAnsi="Times New Roman"/>
                <w:lang w:val="en-GB"/>
              </w:rPr>
              <w:t>n order to</w:t>
            </w:r>
            <w:proofErr w:type="gramEnd"/>
            <w:r w:rsidR="00B74377" w:rsidRPr="00115226">
              <w:rPr>
                <w:rFonts w:ascii="Times New Roman" w:hAnsi="Times New Roman"/>
                <w:lang w:val="en-GB"/>
              </w:rPr>
              <w:t xml:space="preserve"> set an optimal Maximum Exposure</w:t>
            </w:r>
            <w:r w:rsidR="004D5AF1" w:rsidRPr="00115226">
              <w:rPr>
                <w:rFonts w:ascii="Times New Roman" w:hAnsi="Times New Roman"/>
                <w:lang w:val="en-GB"/>
              </w:rPr>
              <w:t xml:space="preserve"> (as defined in the 2022 Auction Procedure)</w:t>
            </w:r>
            <w:r w:rsidR="00B74377" w:rsidRPr="00115226">
              <w:rPr>
                <w:rFonts w:ascii="Times New Roman" w:hAnsi="Times New Roman"/>
                <w:lang w:val="en-GB"/>
              </w:rPr>
              <w:t>, the</w:t>
            </w:r>
            <w:r w:rsidR="005D57F0" w:rsidRPr="00115226">
              <w:rPr>
                <w:rFonts w:ascii="Times New Roman" w:hAnsi="Times New Roman"/>
                <w:lang w:val="en-GB"/>
              </w:rPr>
              <w:t xml:space="preserve"> Buyer </w:t>
            </w:r>
            <w:r w:rsidR="00B74377" w:rsidRPr="00115226">
              <w:rPr>
                <w:rFonts w:ascii="Times New Roman" w:hAnsi="Times New Roman"/>
                <w:lang w:val="en-GB"/>
              </w:rPr>
              <w:t xml:space="preserve">can </w:t>
            </w:r>
            <w:r w:rsidR="005D57F0" w:rsidRPr="00115226">
              <w:rPr>
                <w:rFonts w:ascii="Times New Roman" w:hAnsi="Times New Roman"/>
                <w:lang w:val="en-GB"/>
              </w:rPr>
              <w:t xml:space="preserve">deliver </w:t>
            </w:r>
            <w:r w:rsidR="00B74377" w:rsidRPr="00115226">
              <w:rPr>
                <w:rFonts w:ascii="Times New Roman" w:hAnsi="Times New Roman"/>
                <w:lang w:val="en-GB"/>
              </w:rPr>
              <w:t>to the Seller</w:t>
            </w:r>
            <w:r w:rsidR="00076D79" w:rsidRPr="00115226">
              <w:rPr>
                <w:rFonts w:ascii="Times New Roman" w:hAnsi="Times New Roman"/>
                <w:lang w:val="en-GB"/>
              </w:rPr>
              <w:t xml:space="preserve"> the IGS’ Bank Guarantee</w:t>
            </w:r>
            <w:r w:rsidR="00C5702B" w:rsidRPr="00115226">
              <w:rPr>
                <w:rFonts w:ascii="Times New Roman" w:hAnsi="Times New Roman"/>
                <w:lang w:val="en-GB"/>
              </w:rPr>
              <w:t>.</w:t>
            </w:r>
          </w:p>
          <w:p w14:paraId="34B8D658" w14:textId="290AC7DD" w:rsidR="00231F72" w:rsidRPr="00115226" w:rsidRDefault="00EE4B2F">
            <w:pPr>
              <w:pStyle w:val="Corpodeltesto1"/>
              <w:spacing w:before="120" w:after="120"/>
              <w:jc w:val="both"/>
              <w:rPr>
                <w:rFonts w:ascii="Times New Roman" w:hAnsi="Times New Roman"/>
                <w:lang w:val="en-GB"/>
              </w:rPr>
            </w:pPr>
            <w:r w:rsidRPr="00115226">
              <w:rPr>
                <w:rFonts w:ascii="Times New Roman" w:hAnsi="Times New Roman"/>
                <w:lang w:val="en-GB"/>
              </w:rPr>
              <w:t>In</w:t>
            </w:r>
            <w:r w:rsidR="00231F72" w:rsidRPr="00115226">
              <w:rPr>
                <w:rFonts w:ascii="Times New Roman" w:hAnsi="Times New Roman"/>
                <w:lang w:val="en-GB"/>
              </w:rPr>
              <w:t xml:space="preserve"> case the Buyer</w:t>
            </w:r>
            <w:r w:rsidRPr="00115226">
              <w:rPr>
                <w:rFonts w:ascii="Times New Roman" w:hAnsi="Times New Roman"/>
                <w:lang w:val="en-GB"/>
              </w:rPr>
              <w:t xml:space="preserve"> fails to pay any due amount, </w:t>
            </w:r>
            <w:r w:rsidR="007C1844" w:rsidRPr="00115226">
              <w:rPr>
                <w:rFonts w:ascii="Times New Roman" w:hAnsi="Times New Roman"/>
                <w:lang w:val="en-GB"/>
              </w:rPr>
              <w:t xml:space="preserve">the Seller shall have the right to enforce the IGS’ Bank Guarantee after a 5 </w:t>
            </w:r>
            <w:proofErr w:type="gramStart"/>
            <w:r w:rsidR="007C1844" w:rsidRPr="00115226">
              <w:rPr>
                <w:rFonts w:ascii="Times New Roman" w:hAnsi="Times New Roman"/>
                <w:lang w:val="en-GB"/>
              </w:rPr>
              <w:t>Days</w:t>
            </w:r>
            <w:proofErr w:type="gramEnd"/>
            <w:r w:rsidR="007C1844" w:rsidRPr="00115226">
              <w:rPr>
                <w:rFonts w:ascii="Times New Roman" w:hAnsi="Times New Roman"/>
                <w:lang w:val="en-GB"/>
              </w:rPr>
              <w:t xml:space="preserve"> prior notice</w:t>
            </w:r>
            <w:r w:rsidR="004233D4" w:rsidRPr="00115226">
              <w:rPr>
                <w:rFonts w:ascii="Times New Roman" w:hAnsi="Times New Roman"/>
                <w:lang w:val="en-GB"/>
              </w:rPr>
              <w:t xml:space="preserve"> to the Buyer</w:t>
            </w:r>
            <w:r w:rsidR="007C1844" w:rsidRPr="00115226">
              <w:rPr>
                <w:rFonts w:ascii="Times New Roman" w:hAnsi="Times New Roman"/>
                <w:lang w:val="en-GB"/>
              </w:rPr>
              <w:t>.</w:t>
            </w:r>
          </w:p>
          <w:p w14:paraId="446A62C4" w14:textId="6A0DF690" w:rsidR="008F5D9A" w:rsidRPr="00115226" w:rsidRDefault="005D57F0" w:rsidP="00115226">
            <w:pPr>
              <w:pStyle w:val="Corpodeltesto1"/>
              <w:spacing w:before="120" w:after="120"/>
              <w:jc w:val="both"/>
              <w:rPr>
                <w:rFonts w:ascii="Times New Roman" w:hAnsi="Times New Roman"/>
                <w:lang w:val="en-GB"/>
              </w:rPr>
            </w:pPr>
            <w:r w:rsidRPr="00115226">
              <w:rPr>
                <w:rFonts w:ascii="Times New Roman" w:hAnsi="Times New Roman"/>
                <w:lang w:val="en-GB"/>
              </w:rPr>
              <w:t xml:space="preserve">In case the Seller enforces the IGS’ Bank Guarantee, the Buyer </w:t>
            </w:r>
            <w:r w:rsidR="00F83212" w:rsidRPr="00115226">
              <w:rPr>
                <w:rFonts w:ascii="Times New Roman" w:hAnsi="Times New Roman"/>
                <w:lang w:val="en-GB"/>
              </w:rPr>
              <w:t>will have the right to</w:t>
            </w:r>
            <w:r w:rsidR="00CA726F" w:rsidRPr="00115226">
              <w:rPr>
                <w:rFonts w:ascii="Times New Roman" w:hAnsi="Times New Roman"/>
                <w:lang w:val="en-GB"/>
              </w:rPr>
              <w:t xml:space="preserve"> </w:t>
            </w:r>
            <w:r w:rsidRPr="00115226">
              <w:rPr>
                <w:rFonts w:ascii="Times New Roman" w:hAnsi="Times New Roman"/>
                <w:lang w:val="en-GB"/>
              </w:rPr>
              <w:t xml:space="preserve">restore it up to the maximum </w:t>
            </w:r>
            <w:r w:rsidRPr="00115226">
              <w:rPr>
                <w:rFonts w:ascii="Times New Roman" w:hAnsi="Times New Roman"/>
                <w:u w:val="double"/>
                <w:lang w:val="en-GB"/>
              </w:rPr>
              <w:t>guaranteed</w:t>
            </w:r>
            <w:r w:rsidRPr="00115226">
              <w:rPr>
                <w:rFonts w:ascii="Times New Roman" w:hAnsi="Times New Roman"/>
                <w:lang w:val="en-GB"/>
              </w:rPr>
              <w:t xml:space="preserve"> amount.</w:t>
            </w:r>
          </w:p>
          <w:p w14:paraId="79A6A85B" w14:textId="35570573" w:rsidR="00986819" w:rsidRPr="00115226" w:rsidRDefault="00986819" w:rsidP="00993F79">
            <w:pPr>
              <w:pStyle w:val="pf0"/>
              <w:rPr>
                <w:sz w:val="22"/>
                <w:szCs w:val="22"/>
                <w:lang w:val="en-GB"/>
              </w:rPr>
            </w:pPr>
          </w:p>
        </w:tc>
      </w:tr>
      <w:tr w:rsidR="003E77FB" w:rsidRPr="00995AB8" w14:paraId="252000A4" w14:textId="77777777" w:rsidTr="00E25EAD">
        <w:tc>
          <w:tcPr>
            <w:tcW w:w="2552" w:type="dxa"/>
          </w:tcPr>
          <w:p w14:paraId="4FA3E665" w14:textId="77777777" w:rsidR="006E1C0C" w:rsidRPr="00115226" w:rsidRDefault="005D57F0" w:rsidP="000309E7">
            <w:pPr>
              <w:pStyle w:val="Paragrafoelenco"/>
              <w:widowControl w:val="0"/>
              <w:numPr>
                <w:ilvl w:val="0"/>
                <w:numId w:val="26"/>
              </w:numPr>
              <w:spacing w:before="120" w:after="120"/>
              <w:ind w:left="601" w:hanging="425"/>
              <w:contextualSpacing w:val="0"/>
              <w:rPr>
                <w:rFonts w:ascii="Times New Roman" w:hAnsi="Times New Roman"/>
                <w:b/>
                <w:smallCaps/>
                <w:lang w:val="en-GB"/>
              </w:rPr>
            </w:pPr>
            <w:r w:rsidRPr="00115226">
              <w:rPr>
                <w:rFonts w:ascii="Times New Roman" w:hAnsi="Times New Roman"/>
                <w:b/>
                <w:smallCaps/>
                <w:lang w:val="en-GB"/>
              </w:rPr>
              <w:lastRenderedPageBreak/>
              <w:t>Quality and pressure</w:t>
            </w:r>
          </w:p>
        </w:tc>
        <w:tc>
          <w:tcPr>
            <w:tcW w:w="6968" w:type="dxa"/>
          </w:tcPr>
          <w:p w14:paraId="5DCA89DB" w14:textId="77777777" w:rsidR="006E1C0C" w:rsidRPr="00115226" w:rsidRDefault="005D57F0" w:rsidP="00A527FA">
            <w:pPr>
              <w:pStyle w:val="Corpodeltesto1"/>
              <w:spacing w:before="120" w:after="120"/>
              <w:jc w:val="both"/>
              <w:rPr>
                <w:rFonts w:ascii="Times New Roman" w:hAnsi="Times New Roman"/>
                <w:lang w:val="en-GB"/>
              </w:rPr>
            </w:pPr>
            <w:r w:rsidRPr="00115226">
              <w:rPr>
                <w:rFonts w:ascii="Times New Roman" w:hAnsi="Times New Roman"/>
                <w:lang w:val="en-GB"/>
              </w:rPr>
              <w:t>The pressure and the quality, including the GCV, of the Buy Gas delivered by the Seller at the Delivery Point will correspond to the relevant specifications required by the Network Code.</w:t>
            </w:r>
          </w:p>
          <w:p w14:paraId="3E17763E" w14:textId="77777777" w:rsidR="00A527FA" w:rsidRPr="00115226" w:rsidRDefault="005D57F0" w:rsidP="00A527FA">
            <w:pPr>
              <w:pStyle w:val="Corpodeltesto1"/>
              <w:spacing w:before="120" w:after="120"/>
              <w:jc w:val="both"/>
              <w:rPr>
                <w:rFonts w:ascii="Times New Roman" w:hAnsi="Times New Roman"/>
                <w:lang w:val="en-GB"/>
              </w:rPr>
            </w:pPr>
            <w:r w:rsidRPr="00115226">
              <w:rPr>
                <w:rFonts w:ascii="Times New Roman" w:hAnsi="Times New Roman"/>
                <w:lang w:val="en-GB"/>
              </w:rPr>
              <w:t>The pressure and the quality, including the GCV, of the Sell Gas delivered by the Buyer at the Redelivery Point will correspond to the relevant specifications required by the Network Code.</w:t>
            </w:r>
          </w:p>
        </w:tc>
      </w:tr>
      <w:tr w:rsidR="003E77FB" w:rsidRPr="00115226" w14:paraId="1471BAC2" w14:textId="77777777" w:rsidTr="00E25EAD">
        <w:tc>
          <w:tcPr>
            <w:tcW w:w="2552" w:type="dxa"/>
          </w:tcPr>
          <w:p w14:paraId="57C55E6E" w14:textId="77777777" w:rsidR="00897861" w:rsidRPr="00115226" w:rsidRDefault="005D57F0" w:rsidP="000309E7">
            <w:pPr>
              <w:pStyle w:val="Paragrafoelenco"/>
              <w:widowControl w:val="0"/>
              <w:numPr>
                <w:ilvl w:val="0"/>
                <w:numId w:val="26"/>
              </w:numPr>
              <w:spacing w:before="120" w:after="120"/>
              <w:ind w:left="601" w:hanging="425"/>
              <w:contextualSpacing w:val="0"/>
              <w:rPr>
                <w:rFonts w:ascii="Times New Roman" w:hAnsi="Times New Roman"/>
                <w:b/>
                <w:smallCaps/>
                <w:lang w:val="en-GB"/>
              </w:rPr>
            </w:pPr>
            <w:r w:rsidRPr="00115226">
              <w:rPr>
                <w:rFonts w:ascii="Times New Roman" w:hAnsi="Times New Roman"/>
                <w:b/>
                <w:smallCaps/>
                <w:lang w:val="en-GB"/>
              </w:rPr>
              <w:t>Governing Law</w:t>
            </w:r>
          </w:p>
        </w:tc>
        <w:tc>
          <w:tcPr>
            <w:tcW w:w="6968" w:type="dxa"/>
          </w:tcPr>
          <w:p w14:paraId="49C48D68" w14:textId="77777777" w:rsidR="00897861" w:rsidRPr="00115226" w:rsidRDefault="005D57F0" w:rsidP="00A527FA">
            <w:pPr>
              <w:pStyle w:val="Corpodeltesto1"/>
              <w:spacing w:before="120" w:after="120"/>
              <w:jc w:val="both"/>
              <w:rPr>
                <w:rFonts w:ascii="Times New Roman" w:hAnsi="Times New Roman"/>
                <w:lang w:val="en-GB"/>
              </w:rPr>
            </w:pPr>
            <w:r w:rsidRPr="00115226">
              <w:rPr>
                <w:rFonts w:ascii="Times New Roman" w:hAnsi="Times New Roman"/>
                <w:lang w:val="en-GB"/>
              </w:rPr>
              <w:t>Italian law</w:t>
            </w:r>
          </w:p>
        </w:tc>
      </w:tr>
      <w:tr w:rsidR="003E77FB" w:rsidRPr="00995AB8" w14:paraId="08B328F0" w14:textId="77777777" w:rsidTr="00E25EAD">
        <w:tc>
          <w:tcPr>
            <w:tcW w:w="2552" w:type="dxa"/>
          </w:tcPr>
          <w:p w14:paraId="6A164E22" w14:textId="77777777" w:rsidR="00830D9A" w:rsidRPr="00115226" w:rsidRDefault="005D57F0" w:rsidP="000309E7">
            <w:pPr>
              <w:pStyle w:val="Paragrafoelenco"/>
              <w:widowControl w:val="0"/>
              <w:numPr>
                <w:ilvl w:val="0"/>
                <w:numId w:val="26"/>
              </w:numPr>
              <w:spacing w:before="120" w:after="120"/>
              <w:ind w:left="601" w:hanging="425"/>
              <w:contextualSpacing w:val="0"/>
              <w:rPr>
                <w:rFonts w:ascii="Times New Roman" w:hAnsi="Times New Roman"/>
                <w:b/>
                <w:smallCaps/>
                <w:lang w:val="en-GB"/>
              </w:rPr>
            </w:pPr>
            <w:r w:rsidRPr="00115226">
              <w:rPr>
                <w:rFonts w:ascii="Times New Roman" w:hAnsi="Times New Roman"/>
                <w:b/>
                <w:smallCaps/>
                <w:lang w:val="en-GB"/>
              </w:rPr>
              <w:t>Dispute resolutions</w:t>
            </w:r>
          </w:p>
        </w:tc>
        <w:tc>
          <w:tcPr>
            <w:tcW w:w="6968" w:type="dxa"/>
          </w:tcPr>
          <w:p w14:paraId="74C06E40" w14:textId="77777777" w:rsidR="00830D9A" w:rsidRPr="00115226" w:rsidRDefault="005D57F0" w:rsidP="00A527FA">
            <w:pPr>
              <w:pStyle w:val="Corpodeltesto1"/>
              <w:spacing w:before="120" w:after="120"/>
              <w:jc w:val="both"/>
              <w:rPr>
                <w:rFonts w:ascii="Times New Roman" w:hAnsi="Times New Roman"/>
                <w:lang w:val="en-GB"/>
              </w:rPr>
            </w:pPr>
            <w:r w:rsidRPr="00115226">
              <w:rPr>
                <w:rFonts w:ascii="Times New Roman" w:hAnsi="Times New Roman"/>
                <w:lang w:val="en-GB"/>
              </w:rPr>
              <w:t>Any dispute between the Parties arising out of or in connection with this Term Sheet, will be finally settled under the Rules of Arbitration of the National and International Chamber of Arbitration of Milan by three arbitrators, who will be appointed and be operating in accordance with said Rules of Arbitration.</w:t>
            </w:r>
          </w:p>
          <w:p w14:paraId="15528FC7" w14:textId="77777777" w:rsidR="00830D9A" w:rsidRPr="00115226" w:rsidRDefault="005D57F0" w:rsidP="00830D9A">
            <w:pPr>
              <w:pStyle w:val="Corpodeltesto1"/>
              <w:spacing w:before="120" w:after="120"/>
              <w:jc w:val="both"/>
              <w:rPr>
                <w:rFonts w:ascii="Times New Roman" w:hAnsi="Times New Roman"/>
                <w:lang w:val="en-GB"/>
              </w:rPr>
            </w:pPr>
            <w:r w:rsidRPr="00115226">
              <w:rPr>
                <w:rFonts w:ascii="Times New Roman" w:hAnsi="Times New Roman"/>
                <w:lang w:val="en-GB"/>
              </w:rPr>
              <w:t>The arbitrators will apply Italian substantive law and will render their award “</w:t>
            </w:r>
            <w:r w:rsidRPr="00115226">
              <w:rPr>
                <w:rFonts w:ascii="Times New Roman" w:hAnsi="Times New Roman"/>
                <w:i/>
                <w:lang w:val="en-GB"/>
              </w:rPr>
              <w:t xml:space="preserve">secondo </w:t>
            </w:r>
            <w:proofErr w:type="spellStart"/>
            <w:r w:rsidRPr="00115226">
              <w:rPr>
                <w:rFonts w:ascii="Times New Roman" w:hAnsi="Times New Roman"/>
                <w:i/>
                <w:lang w:val="en-GB"/>
              </w:rPr>
              <w:t>diritto</w:t>
            </w:r>
            <w:proofErr w:type="spellEnd"/>
            <w:r w:rsidRPr="00115226">
              <w:rPr>
                <w:rFonts w:ascii="Times New Roman" w:hAnsi="Times New Roman"/>
                <w:lang w:val="en-GB"/>
              </w:rPr>
              <w:t xml:space="preserve">”. </w:t>
            </w:r>
          </w:p>
          <w:p w14:paraId="1B6288F5" w14:textId="77777777" w:rsidR="00830D9A" w:rsidRPr="00115226" w:rsidRDefault="005D57F0" w:rsidP="00830D9A">
            <w:pPr>
              <w:pStyle w:val="Corpodeltesto1"/>
              <w:spacing w:before="120" w:after="120"/>
              <w:jc w:val="both"/>
              <w:rPr>
                <w:rFonts w:ascii="Times New Roman" w:hAnsi="Times New Roman"/>
                <w:lang w:val="en-GB"/>
              </w:rPr>
            </w:pPr>
            <w:r w:rsidRPr="00115226">
              <w:rPr>
                <w:rFonts w:ascii="Times New Roman" w:hAnsi="Times New Roman"/>
                <w:lang w:val="en-GB"/>
              </w:rPr>
              <w:t xml:space="preserve">The seat of the arbitration will be Milan (Italy). </w:t>
            </w:r>
          </w:p>
          <w:p w14:paraId="2E2CD34E" w14:textId="77777777" w:rsidR="00830D9A" w:rsidRPr="00115226" w:rsidRDefault="005D57F0" w:rsidP="00BD2F4B">
            <w:pPr>
              <w:pStyle w:val="Corpodeltesto1"/>
              <w:spacing w:before="120" w:after="120"/>
              <w:jc w:val="both"/>
              <w:rPr>
                <w:rFonts w:ascii="Times New Roman" w:hAnsi="Times New Roman"/>
                <w:lang w:val="en-GB"/>
              </w:rPr>
            </w:pPr>
            <w:r w:rsidRPr="00115226">
              <w:rPr>
                <w:rFonts w:ascii="Times New Roman" w:hAnsi="Times New Roman"/>
                <w:lang w:val="en-GB"/>
              </w:rPr>
              <w:t xml:space="preserve">All proceedings of the arbitration, including arguments and briefs, will be conducted in English language and governed (to the extent not provided for by the </w:t>
            </w:r>
            <w:proofErr w:type="gramStart"/>
            <w:r w:rsidRPr="00115226">
              <w:rPr>
                <w:rFonts w:ascii="Times New Roman" w:hAnsi="Times New Roman"/>
                <w:lang w:val="en-GB"/>
              </w:rPr>
              <w:t>above mentioned</w:t>
            </w:r>
            <w:proofErr w:type="gramEnd"/>
            <w:r w:rsidRPr="00115226">
              <w:rPr>
                <w:rFonts w:ascii="Times New Roman" w:hAnsi="Times New Roman"/>
                <w:lang w:val="en-GB"/>
              </w:rPr>
              <w:t xml:space="preserve"> Rules of Arbitration) by Italian procedural rules applicable to arbitrations.</w:t>
            </w:r>
          </w:p>
        </w:tc>
      </w:tr>
      <w:tr w:rsidR="003E77FB" w:rsidRPr="00995AB8" w14:paraId="3964E32D" w14:textId="77777777" w:rsidTr="00E25EAD">
        <w:tc>
          <w:tcPr>
            <w:tcW w:w="2552" w:type="dxa"/>
          </w:tcPr>
          <w:p w14:paraId="5C362B3E" w14:textId="77777777" w:rsidR="0074481C" w:rsidRPr="00115226" w:rsidRDefault="005D57F0" w:rsidP="000309E7">
            <w:pPr>
              <w:pStyle w:val="Paragrafoelenco"/>
              <w:widowControl w:val="0"/>
              <w:numPr>
                <w:ilvl w:val="0"/>
                <w:numId w:val="26"/>
              </w:numPr>
              <w:spacing w:before="120" w:after="120"/>
              <w:ind w:left="601" w:hanging="425"/>
              <w:contextualSpacing w:val="0"/>
              <w:rPr>
                <w:rFonts w:ascii="Times New Roman" w:hAnsi="Times New Roman"/>
                <w:b/>
                <w:smallCaps/>
                <w:lang w:val="en-GB"/>
              </w:rPr>
            </w:pPr>
            <w:r w:rsidRPr="00115226">
              <w:rPr>
                <w:rFonts w:ascii="Times New Roman" w:hAnsi="Times New Roman"/>
                <w:b/>
                <w:smallCaps/>
                <w:lang w:val="en-GB"/>
              </w:rPr>
              <w:t>Other Provisions</w:t>
            </w:r>
          </w:p>
        </w:tc>
        <w:tc>
          <w:tcPr>
            <w:tcW w:w="6968" w:type="dxa"/>
          </w:tcPr>
          <w:p w14:paraId="2525E23C" w14:textId="77777777" w:rsidR="0074481C" w:rsidRPr="00115226" w:rsidRDefault="005D57F0" w:rsidP="0074481C">
            <w:pPr>
              <w:pStyle w:val="Default"/>
              <w:jc w:val="both"/>
              <w:rPr>
                <w:sz w:val="22"/>
                <w:szCs w:val="22"/>
                <w:lang w:val="en-GB"/>
              </w:rPr>
            </w:pPr>
            <w:r w:rsidRPr="00115226">
              <w:rPr>
                <w:sz w:val="22"/>
                <w:szCs w:val="22"/>
                <w:lang w:val="en-GB"/>
              </w:rPr>
              <w:t>The Gas Sale and Purchase Agreement will include provisions customary for transactions of this kind, including but not limited to representations and warranties, commercial operations, force majeure, taxes, confidentiality, termination, etc.</w:t>
            </w:r>
          </w:p>
        </w:tc>
      </w:tr>
      <w:tr w:rsidR="003E77FB" w:rsidRPr="00995AB8" w14:paraId="22BDD4A7" w14:textId="77777777" w:rsidTr="00E25EAD">
        <w:tc>
          <w:tcPr>
            <w:tcW w:w="2552" w:type="dxa"/>
          </w:tcPr>
          <w:p w14:paraId="6E6C04D8" w14:textId="77777777" w:rsidR="0041262D" w:rsidRPr="00115226" w:rsidRDefault="005D57F0" w:rsidP="000309E7">
            <w:pPr>
              <w:pStyle w:val="Paragrafoelenco"/>
              <w:widowControl w:val="0"/>
              <w:numPr>
                <w:ilvl w:val="0"/>
                <w:numId w:val="26"/>
              </w:numPr>
              <w:spacing w:before="120" w:after="120"/>
              <w:ind w:left="601" w:hanging="425"/>
              <w:contextualSpacing w:val="0"/>
              <w:rPr>
                <w:rFonts w:ascii="Times New Roman" w:hAnsi="Times New Roman"/>
                <w:b/>
                <w:smallCaps/>
                <w:lang w:val="en-GB"/>
              </w:rPr>
            </w:pPr>
            <w:r w:rsidRPr="00115226">
              <w:rPr>
                <w:rFonts w:ascii="Times New Roman" w:hAnsi="Times New Roman"/>
                <w:b/>
                <w:smallCaps/>
                <w:lang w:val="en-GB"/>
              </w:rPr>
              <w:t>Confidentiality</w:t>
            </w:r>
          </w:p>
        </w:tc>
        <w:tc>
          <w:tcPr>
            <w:tcW w:w="6968" w:type="dxa"/>
          </w:tcPr>
          <w:p w14:paraId="4102C7F5" w14:textId="77777777" w:rsidR="0041262D" w:rsidRPr="00115226" w:rsidRDefault="005D57F0" w:rsidP="0041262D">
            <w:pPr>
              <w:pStyle w:val="Default"/>
              <w:jc w:val="both"/>
              <w:rPr>
                <w:sz w:val="22"/>
                <w:szCs w:val="22"/>
                <w:lang w:val="en-GB"/>
              </w:rPr>
            </w:pPr>
            <w:r w:rsidRPr="00115226">
              <w:rPr>
                <w:sz w:val="22"/>
                <w:szCs w:val="22"/>
                <w:lang w:val="en-GB"/>
              </w:rPr>
              <w:t>The terms and conditions of this Term-Sheet and all information disclosed hereunder shall be treated as strictly confidential and shall not be disclosed in whole or in part without the prior consent of the other Party.</w:t>
            </w:r>
          </w:p>
        </w:tc>
      </w:tr>
      <w:tr w:rsidR="003E77FB" w:rsidRPr="00995AB8" w14:paraId="737BDC23" w14:textId="77777777" w:rsidTr="00E25EAD">
        <w:tc>
          <w:tcPr>
            <w:tcW w:w="2552" w:type="dxa"/>
          </w:tcPr>
          <w:p w14:paraId="6793CB8E" w14:textId="77777777" w:rsidR="00CA1DD3" w:rsidRPr="00115226" w:rsidRDefault="005D57F0" w:rsidP="000309E7">
            <w:pPr>
              <w:pStyle w:val="Paragrafoelenco"/>
              <w:widowControl w:val="0"/>
              <w:numPr>
                <w:ilvl w:val="0"/>
                <w:numId w:val="26"/>
              </w:numPr>
              <w:spacing w:before="120" w:after="120"/>
              <w:ind w:left="601" w:hanging="425"/>
              <w:contextualSpacing w:val="0"/>
              <w:rPr>
                <w:rFonts w:ascii="Times New Roman" w:hAnsi="Times New Roman"/>
                <w:b/>
                <w:smallCaps/>
                <w:lang w:val="en-GB"/>
              </w:rPr>
            </w:pPr>
            <w:r w:rsidRPr="00115226">
              <w:rPr>
                <w:rFonts w:ascii="Times New Roman" w:hAnsi="Times New Roman"/>
                <w:b/>
                <w:smallCaps/>
                <w:lang w:val="en-GB"/>
              </w:rPr>
              <w:t>Further Definitions</w:t>
            </w:r>
          </w:p>
        </w:tc>
        <w:tc>
          <w:tcPr>
            <w:tcW w:w="6968" w:type="dxa"/>
          </w:tcPr>
          <w:p w14:paraId="2BF4EBF7" w14:textId="77777777" w:rsidR="006E1EBC" w:rsidRPr="00115226" w:rsidRDefault="005D57F0" w:rsidP="00A527FA">
            <w:pPr>
              <w:pStyle w:val="Corpodeltesto1"/>
              <w:spacing w:before="120" w:after="120"/>
              <w:jc w:val="both"/>
              <w:rPr>
                <w:rFonts w:ascii="Times New Roman" w:hAnsi="Times New Roman"/>
                <w:lang w:val="en-GB"/>
              </w:rPr>
            </w:pPr>
            <w:r w:rsidRPr="00115226">
              <w:rPr>
                <w:rFonts w:ascii="Times New Roman" w:hAnsi="Times New Roman"/>
                <w:lang w:val="en-GB"/>
              </w:rPr>
              <w:t>“</w:t>
            </w:r>
            <w:r w:rsidRPr="00115226">
              <w:rPr>
                <w:rFonts w:ascii="Times New Roman" w:hAnsi="Times New Roman"/>
                <w:b/>
                <w:lang w:val="en-GB"/>
              </w:rPr>
              <w:t>Actual Daily Buy Quantity</w:t>
            </w:r>
            <w:r w:rsidRPr="00115226">
              <w:rPr>
                <w:rFonts w:ascii="Times New Roman" w:hAnsi="Times New Roman"/>
                <w:lang w:val="en-GB"/>
              </w:rPr>
              <w:t xml:space="preserve">” means the quantity of Buy Gas actually </w:t>
            </w:r>
            <w:proofErr w:type="gramStart"/>
            <w:r w:rsidRPr="00115226">
              <w:rPr>
                <w:rFonts w:ascii="Times New Roman" w:hAnsi="Times New Roman"/>
                <w:lang w:val="en-GB"/>
              </w:rPr>
              <w:t>off-taken</w:t>
            </w:r>
            <w:proofErr w:type="gramEnd"/>
            <w:r w:rsidRPr="00115226">
              <w:rPr>
                <w:rFonts w:ascii="Times New Roman" w:hAnsi="Times New Roman"/>
                <w:lang w:val="en-GB"/>
              </w:rPr>
              <w:t xml:space="preserve"> by the Buyer at the Delivery Point in a Day of the Supply Period.</w:t>
            </w:r>
          </w:p>
          <w:p w14:paraId="6E0D335A" w14:textId="77777777" w:rsidR="006E1EBC" w:rsidRPr="00115226" w:rsidRDefault="005D57F0" w:rsidP="00A527FA">
            <w:pPr>
              <w:pStyle w:val="Corpodeltesto1"/>
              <w:spacing w:before="120" w:after="120"/>
              <w:jc w:val="both"/>
              <w:rPr>
                <w:rFonts w:ascii="Times New Roman" w:hAnsi="Times New Roman"/>
                <w:lang w:val="en-GB"/>
              </w:rPr>
            </w:pPr>
            <w:r w:rsidRPr="00115226">
              <w:rPr>
                <w:rFonts w:ascii="Times New Roman" w:hAnsi="Times New Roman"/>
                <w:lang w:val="en-GB"/>
              </w:rPr>
              <w:t>“</w:t>
            </w:r>
            <w:r w:rsidRPr="00115226">
              <w:rPr>
                <w:rFonts w:ascii="Times New Roman" w:hAnsi="Times New Roman"/>
                <w:b/>
                <w:lang w:val="en-GB"/>
              </w:rPr>
              <w:t>Actual Daily Sell Quantity</w:t>
            </w:r>
            <w:r w:rsidRPr="00115226">
              <w:rPr>
                <w:rFonts w:ascii="Times New Roman" w:hAnsi="Times New Roman"/>
                <w:lang w:val="en-GB"/>
              </w:rPr>
              <w:t xml:space="preserve">” means the quantity of Sell Gas actually </w:t>
            </w:r>
            <w:proofErr w:type="gramStart"/>
            <w:r w:rsidRPr="00115226">
              <w:rPr>
                <w:rFonts w:ascii="Times New Roman" w:hAnsi="Times New Roman"/>
                <w:lang w:val="en-GB"/>
              </w:rPr>
              <w:t>off-taken</w:t>
            </w:r>
            <w:proofErr w:type="gramEnd"/>
            <w:r w:rsidRPr="00115226">
              <w:rPr>
                <w:rFonts w:ascii="Times New Roman" w:hAnsi="Times New Roman"/>
                <w:lang w:val="en-GB"/>
              </w:rPr>
              <w:t xml:space="preserve"> by the Seller at the Redelivery Point in a Day of the Supply Period.</w:t>
            </w:r>
          </w:p>
          <w:p w14:paraId="4278EF3D" w14:textId="2D196E97" w:rsidR="00DB02C3" w:rsidRPr="00115226" w:rsidRDefault="00DB02C3" w:rsidP="00DB02C3">
            <w:pPr>
              <w:pStyle w:val="Corpodeltesto1"/>
              <w:spacing w:before="120" w:after="120"/>
              <w:jc w:val="both"/>
              <w:rPr>
                <w:rFonts w:ascii="Times New Roman" w:hAnsi="Times New Roman"/>
                <w:lang w:val="en-GB"/>
              </w:rPr>
            </w:pPr>
            <w:r w:rsidRPr="00115226">
              <w:rPr>
                <w:rFonts w:ascii="Times New Roman" w:hAnsi="Times New Roman"/>
                <w:lang w:val="en-GB"/>
              </w:rPr>
              <w:t>“</w:t>
            </w:r>
            <w:r w:rsidR="002A5C1D" w:rsidRPr="00115226">
              <w:rPr>
                <w:rFonts w:ascii="Times New Roman" w:hAnsi="Times New Roman"/>
                <w:b/>
                <w:lang w:val="en-GB"/>
              </w:rPr>
              <w:t>Actual Exposure</w:t>
            </w:r>
            <w:r w:rsidRPr="00115226">
              <w:rPr>
                <w:rFonts w:ascii="Times New Roman" w:hAnsi="Times New Roman"/>
                <w:lang w:val="en-GB"/>
              </w:rPr>
              <w:t>” means the financial</w:t>
            </w:r>
            <w:r w:rsidR="00F8542B" w:rsidRPr="00115226">
              <w:rPr>
                <w:rFonts w:ascii="Times New Roman" w:hAnsi="Times New Roman"/>
                <w:lang w:val="en-GB"/>
              </w:rPr>
              <w:t xml:space="preserve"> exposure of the Seller </w:t>
            </w:r>
            <w:r w:rsidR="00F8542B" w:rsidRPr="00115226">
              <w:rPr>
                <w:rFonts w:ascii="Times New Roman" w:hAnsi="Times New Roman"/>
                <w:i/>
                <w:iCs/>
                <w:lang w:val="en-GB"/>
              </w:rPr>
              <w:t>vis-à-vis</w:t>
            </w:r>
            <w:r w:rsidR="00F8542B" w:rsidRPr="00115226">
              <w:rPr>
                <w:rFonts w:ascii="Times New Roman" w:hAnsi="Times New Roman"/>
                <w:lang w:val="en-GB"/>
              </w:rPr>
              <w:t xml:space="preserve"> the Buyer</w:t>
            </w:r>
            <w:r w:rsidR="00E72FD3" w:rsidRPr="00115226">
              <w:rPr>
                <w:rFonts w:ascii="Times New Roman" w:hAnsi="Times New Roman"/>
                <w:lang w:val="en-GB"/>
              </w:rPr>
              <w:t xml:space="preserve"> </w:t>
            </w:r>
            <w:r w:rsidR="0003007E" w:rsidRPr="00115226">
              <w:rPr>
                <w:rFonts w:ascii="Times New Roman" w:hAnsi="Times New Roman"/>
                <w:lang w:val="en-GB"/>
              </w:rPr>
              <w:t>hereunder</w:t>
            </w:r>
            <w:r w:rsidR="00F8542B" w:rsidRPr="00115226">
              <w:rPr>
                <w:rFonts w:ascii="Times New Roman" w:hAnsi="Times New Roman"/>
                <w:lang w:val="en-GB"/>
              </w:rPr>
              <w:t xml:space="preserve">, calculated as </w:t>
            </w:r>
            <w:r w:rsidR="00852B3F" w:rsidRPr="00115226">
              <w:rPr>
                <w:rFonts w:ascii="Times New Roman" w:hAnsi="Times New Roman"/>
                <w:lang w:val="en-GB"/>
              </w:rPr>
              <w:t xml:space="preserve">the </w:t>
            </w:r>
            <w:r w:rsidR="0029669E" w:rsidRPr="00115226">
              <w:rPr>
                <w:rFonts w:ascii="Times New Roman" w:hAnsi="Times New Roman"/>
                <w:lang w:val="en-GB"/>
              </w:rPr>
              <w:t xml:space="preserve">positive </w:t>
            </w:r>
            <w:r w:rsidR="00852B3F" w:rsidRPr="00115226">
              <w:rPr>
                <w:rFonts w:ascii="Times New Roman" w:hAnsi="Times New Roman"/>
                <w:lang w:val="en-GB"/>
              </w:rPr>
              <w:t>difference</w:t>
            </w:r>
            <w:r w:rsidR="0029669E" w:rsidRPr="00115226">
              <w:rPr>
                <w:rFonts w:ascii="Times New Roman" w:hAnsi="Times New Roman"/>
                <w:lang w:val="en-GB"/>
              </w:rPr>
              <w:t>, if any,</w:t>
            </w:r>
            <w:r w:rsidR="00852B3F" w:rsidRPr="00115226">
              <w:rPr>
                <w:rFonts w:ascii="Times New Roman" w:hAnsi="Times New Roman"/>
                <w:lang w:val="en-GB"/>
              </w:rPr>
              <w:t xml:space="preserve"> between</w:t>
            </w:r>
            <w:r w:rsidR="00121567" w:rsidRPr="00115226">
              <w:rPr>
                <w:rFonts w:ascii="Times New Roman" w:hAnsi="Times New Roman"/>
                <w:lang w:val="en-GB"/>
              </w:rPr>
              <w:t>:</w:t>
            </w:r>
            <w:r w:rsidR="00376DEF" w:rsidRPr="00115226">
              <w:rPr>
                <w:rFonts w:ascii="Times New Roman" w:hAnsi="Times New Roman"/>
                <w:lang w:val="en-GB"/>
              </w:rPr>
              <w:t xml:space="preserve"> (i) the value</w:t>
            </w:r>
            <w:r w:rsidR="00012630" w:rsidRPr="00115226">
              <w:rPr>
                <w:rFonts w:ascii="Times New Roman" w:hAnsi="Times New Roman"/>
                <w:lang w:val="en-GB"/>
              </w:rPr>
              <w:t xml:space="preserve"> of the Buy Gas </w:t>
            </w:r>
            <w:proofErr w:type="gramStart"/>
            <w:r w:rsidR="00012630" w:rsidRPr="00115226">
              <w:rPr>
                <w:rFonts w:ascii="Times New Roman" w:hAnsi="Times New Roman"/>
                <w:lang w:val="en-GB"/>
              </w:rPr>
              <w:t>actually delivered</w:t>
            </w:r>
            <w:proofErr w:type="gramEnd"/>
            <w:r w:rsidR="00012630" w:rsidRPr="00115226">
              <w:rPr>
                <w:rFonts w:ascii="Times New Roman" w:hAnsi="Times New Roman"/>
                <w:lang w:val="en-GB"/>
              </w:rPr>
              <w:t xml:space="preserve"> by the Seller to the Buyer</w:t>
            </w:r>
            <w:r w:rsidR="00666D79" w:rsidRPr="00115226">
              <w:rPr>
                <w:rFonts w:ascii="Times New Roman" w:hAnsi="Times New Roman"/>
                <w:lang w:val="en-GB"/>
              </w:rPr>
              <w:t xml:space="preserve"> </w:t>
            </w:r>
            <w:r w:rsidR="00121567" w:rsidRPr="00115226">
              <w:rPr>
                <w:rFonts w:ascii="Times New Roman" w:hAnsi="Times New Roman"/>
                <w:lang w:val="en-GB"/>
              </w:rPr>
              <w:t xml:space="preserve">and </w:t>
            </w:r>
            <w:r w:rsidR="00666D79" w:rsidRPr="00115226">
              <w:rPr>
                <w:rFonts w:ascii="Times New Roman" w:hAnsi="Times New Roman"/>
                <w:lang w:val="en-GB"/>
              </w:rPr>
              <w:t>not yet paid by the Buyer</w:t>
            </w:r>
            <w:r w:rsidR="00414EDA" w:rsidRPr="00115226">
              <w:rPr>
                <w:rFonts w:ascii="Times New Roman" w:hAnsi="Times New Roman"/>
                <w:lang w:val="en-GB"/>
              </w:rPr>
              <w:t>; and (ii) the value of the Sell Gas actually delivered by the Buyer to the Seller</w:t>
            </w:r>
            <w:r w:rsidR="00666D79" w:rsidRPr="00115226">
              <w:rPr>
                <w:rFonts w:ascii="Times New Roman" w:hAnsi="Times New Roman"/>
                <w:lang w:val="en-GB"/>
              </w:rPr>
              <w:t xml:space="preserve"> </w:t>
            </w:r>
            <w:r w:rsidR="00121567" w:rsidRPr="00115226">
              <w:rPr>
                <w:rFonts w:ascii="Times New Roman" w:hAnsi="Times New Roman"/>
                <w:lang w:val="en-GB"/>
              </w:rPr>
              <w:t xml:space="preserve">and </w:t>
            </w:r>
            <w:r w:rsidR="00666D79" w:rsidRPr="00115226">
              <w:rPr>
                <w:rFonts w:ascii="Times New Roman" w:hAnsi="Times New Roman"/>
                <w:lang w:val="en-GB"/>
              </w:rPr>
              <w:t>not yet paid by the Seller</w:t>
            </w:r>
            <w:r w:rsidR="00414EDA" w:rsidRPr="00115226">
              <w:rPr>
                <w:rFonts w:ascii="Times New Roman" w:hAnsi="Times New Roman"/>
                <w:lang w:val="en-GB"/>
              </w:rPr>
              <w:t>.</w:t>
            </w:r>
          </w:p>
          <w:p w14:paraId="63ED17C2" w14:textId="67B896D5" w:rsidR="00DB02C3" w:rsidRPr="00115226" w:rsidRDefault="00DB02C3" w:rsidP="00DB02C3">
            <w:pPr>
              <w:pStyle w:val="Corpodeltesto1"/>
              <w:spacing w:before="120" w:after="120"/>
              <w:jc w:val="both"/>
              <w:rPr>
                <w:rFonts w:ascii="Times New Roman" w:hAnsi="Times New Roman"/>
                <w:lang w:val="en-GB"/>
              </w:rPr>
            </w:pPr>
            <w:r w:rsidRPr="00115226">
              <w:rPr>
                <w:rFonts w:ascii="Times New Roman" w:hAnsi="Times New Roman"/>
                <w:lang w:val="en-GB"/>
              </w:rPr>
              <w:t>“</w:t>
            </w:r>
            <w:r w:rsidRPr="00115226">
              <w:rPr>
                <w:rFonts w:ascii="Times New Roman" w:hAnsi="Times New Roman"/>
                <w:b/>
                <w:lang w:val="en-GB"/>
              </w:rPr>
              <w:t>Allowed Exposure</w:t>
            </w:r>
            <w:r w:rsidRPr="00115226">
              <w:rPr>
                <w:rFonts w:ascii="Times New Roman" w:hAnsi="Times New Roman"/>
                <w:lang w:val="en-GB"/>
              </w:rPr>
              <w:t>”</w:t>
            </w:r>
            <w:r w:rsidR="003D7EA4" w:rsidRPr="00115226">
              <w:rPr>
                <w:rFonts w:ascii="Times New Roman" w:hAnsi="Times New Roman"/>
                <w:lang w:val="en-GB"/>
              </w:rPr>
              <w:t xml:space="preserve"> means the financial exposure of the Seller </w:t>
            </w:r>
            <w:r w:rsidR="003D7EA4" w:rsidRPr="00115226">
              <w:rPr>
                <w:rFonts w:ascii="Times New Roman" w:hAnsi="Times New Roman"/>
                <w:i/>
                <w:iCs/>
                <w:lang w:val="en-GB"/>
              </w:rPr>
              <w:t>vis-à-vis</w:t>
            </w:r>
            <w:r w:rsidR="003D7EA4" w:rsidRPr="00115226">
              <w:rPr>
                <w:rFonts w:ascii="Times New Roman" w:hAnsi="Times New Roman"/>
                <w:lang w:val="en-GB"/>
              </w:rPr>
              <w:t xml:space="preserve"> the Buyer</w:t>
            </w:r>
            <w:r w:rsidR="000A35D6" w:rsidRPr="00115226">
              <w:rPr>
                <w:rFonts w:ascii="Times New Roman" w:hAnsi="Times New Roman"/>
                <w:lang w:val="en-GB"/>
              </w:rPr>
              <w:t xml:space="preserve"> that the Seller is available to assume</w:t>
            </w:r>
            <w:r w:rsidR="00256861" w:rsidRPr="00115226">
              <w:rPr>
                <w:rFonts w:ascii="Times New Roman" w:hAnsi="Times New Roman"/>
                <w:lang w:val="en-GB"/>
              </w:rPr>
              <w:t>.</w:t>
            </w:r>
            <w:r w:rsidR="004E6D8F" w:rsidRPr="00115226">
              <w:rPr>
                <w:rFonts w:ascii="Times New Roman" w:hAnsi="Times New Roman"/>
                <w:lang w:val="en-GB"/>
              </w:rPr>
              <w:t xml:space="preserve"> </w:t>
            </w:r>
            <w:r w:rsidR="00256861" w:rsidRPr="00115226">
              <w:rPr>
                <w:rFonts w:ascii="Times New Roman" w:hAnsi="Times New Roman"/>
                <w:lang w:val="en-GB"/>
              </w:rPr>
              <w:t>F</w:t>
            </w:r>
            <w:r w:rsidR="003168F1" w:rsidRPr="00115226">
              <w:rPr>
                <w:rFonts w:ascii="Times New Roman" w:hAnsi="Times New Roman"/>
                <w:lang w:val="en-GB"/>
              </w:rPr>
              <w:t xml:space="preserve">or the </w:t>
            </w:r>
            <w:r w:rsidR="00256861" w:rsidRPr="00115226">
              <w:rPr>
                <w:rFonts w:ascii="Times New Roman" w:hAnsi="Times New Roman"/>
                <w:lang w:val="en-GB"/>
              </w:rPr>
              <w:t xml:space="preserve">sake of clarity, for the </w:t>
            </w:r>
            <w:r w:rsidR="003168F1" w:rsidRPr="00115226">
              <w:rPr>
                <w:rFonts w:ascii="Times New Roman" w:hAnsi="Times New Roman"/>
                <w:lang w:val="en-GB"/>
              </w:rPr>
              <w:t>purpose of</w:t>
            </w:r>
            <w:r w:rsidR="00256861" w:rsidRPr="00115226">
              <w:rPr>
                <w:rFonts w:ascii="Times New Roman" w:hAnsi="Times New Roman"/>
                <w:lang w:val="en-GB"/>
              </w:rPr>
              <w:t xml:space="preserve"> the calculation of the parameter</w:t>
            </w:r>
            <w:r w:rsidR="003168F1" w:rsidRPr="00115226">
              <w:rPr>
                <w:rFonts w:ascii="Times New Roman" w:hAnsi="Times New Roman"/>
                <w:lang w:val="en-GB"/>
              </w:rPr>
              <w:t xml:space="preserve"> F as per paragraph 5 of the 2022 Auction Procedure</w:t>
            </w:r>
            <w:r w:rsidR="00256861" w:rsidRPr="00115226">
              <w:rPr>
                <w:rFonts w:ascii="Times New Roman" w:hAnsi="Times New Roman"/>
                <w:lang w:val="en-GB"/>
              </w:rPr>
              <w:t>, the Allowed Exposure</w:t>
            </w:r>
            <w:r w:rsidR="00E634FF" w:rsidRPr="00115226">
              <w:rPr>
                <w:rFonts w:ascii="Times New Roman" w:hAnsi="Times New Roman"/>
                <w:lang w:val="en-GB"/>
              </w:rPr>
              <w:t xml:space="preserve"> offered by the Seller</w:t>
            </w:r>
            <w:r w:rsidR="009B73D8" w:rsidRPr="00115226">
              <w:rPr>
                <w:rFonts w:ascii="Times New Roman" w:hAnsi="Times New Roman"/>
                <w:lang w:val="en-GB"/>
              </w:rPr>
              <w:t xml:space="preserve">, even if higher than 12 million €, </w:t>
            </w:r>
            <w:r w:rsidR="003168F1" w:rsidRPr="00115226">
              <w:rPr>
                <w:rFonts w:ascii="Times New Roman" w:hAnsi="Times New Roman"/>
                <w:lang w:val="en-GB"/>
              </w:rPr>
              <w:t xml:space="preserve">will </w:t>
            </w:r>
            <w:r w:rsidR="004E6D8F" w:rsidRPr="00115226">
              <w:rPr>
                <w:rFonts w:ascii="Times New Roman" w:hAnsi="Times New Roman"/>
                <w:lang w:val="en-GB"/>
              </w:rPr>
              <w:t xml:space="preserve">be </w:t>
            </w:r>
            <w:r w:rsidR="003168F1" w:rsidRPr="00115226">
              <w:rPr>
                <w:rFonts w:ascii="Times New Roman" w:hAnsi="Times New Roman"/>
                <w:lang w:val="en-GB"/>
              </w:rPr>
              <w:t xml:space="preserve">considered </w:t>
            </w:r>
            <w:r w:rsidR="009B73D8" w:rsidRPr="00115226">
              <w:rPr>
                <w:rFonts w:ascii="Times New Roman" w:hAnsi="Times New Roman"/>
                <w:lang w:val="en-GB"/>
              </w:rPr>
              <w:t xml:space="preserve">equal to </w:t>
            </w:r>
            <w:r w:rsidR="004E6D8F" w:rsidRPr="00115226">
              <w:rPr>
                <w:rFonts w:ascii="Times New Roman" w:hAnsi="Times New Roman"/>
                <w:lang w:val="en-GB"/>
              </w:rPr>
              <w:t>12 million €</w:t>
            </w:r>
            <w:r w:rsidR="00BB1F65" w:rsidRPr="00115226">
              <w:rPr>
                <w:rFonts w:ascii="Times New Roman" w:hAnsi="Times New Roman"/>
                <w:lang w:val="en-GB"/>
              </w:rPr>
              <w:t>.</w:t>
            </w:r>
          </w:p>
          <w:p w14:paraId="0B77EE9F" w14:textId="77777777" w:rsidR="00EB3379" w:rsidRPr="00115226" w:rsidRDefault="005D57F0" w:rsidP="00A527FA">
            <w:pPr>
              <w:pStyle w:val="Corpodeltesto1"/>
              <w:spacing w:before="120" w:after="120"/>
              <w:jc w:val="both"/>
              <w:rPr>
                <w:rFonts w:ascii="Times New Roman" w:hAnsi="Times New Roman"/>
                <w:lang w:val="it-IT"/>
              </w:rPr>
            </w:pPr>
            <w:r w:rsidRPr="00115226">
              <w:rPr>
                <w:rFonts w:ascii="Times New Roman" w:hAnsi="Times New Roman"/>
                <w:lang w:val="it-IT"/>
              </w:rPr>
              <w:t>“</w:t>
            </w:r>
            <w:r w:rsidRPr="00115226">
              <w:rPr>
                <w:rFonts w:ascii="Times New Roman" w:hAnsi="Times New Roman"/>
                <w:b/>
                <w:lang w:val="it-IT"/>
              </w:rPr>
              <w:t>ARERA</w:t>
            </w:r>
            <w:r w:rsidRPr="00115226">
              <w:rPr>
                <w:rFonts w:ascii="Times New Roman" w:hAnsi="Times New Roman"/>
                <w:lang w:val="it-IT"/>
              </w:rPr>
              <w:t xml:space="preserve">” </w:t>
            </w:r>
            <w:proofErr w:type="spellStart"/>
            <w:r w:rsidRPr="00115226">
              <w:rPr>
                <w:rFonts w:ascii="Times New Roman" w:hAnsi="Times New Roman"/>
                <w:lang w:val="it-IT"/>
              </w:rPr>
              <w:t>means</w:t>
            </w:r>
            <w:proofErr w:type="spellEnd"/>
            <w:r w:rsidRPr="00115226">
              <w:rPr>
                <w:rFonts w:ascii="Times New Roman" w:hAnsi="Times New Roman"/>
                <w:lang w:val="it-IT"/>
              </w:rPr>
              <w:t xml:space="preserve"> the </w:t>
            </w:r>
            <w:r w:rsidRPr="00115226">
              <w:rPr>
                <w:rFonts w:ascii="Times New Roman" w:hAnsi="Times New Roman"/>
                <w:i/>
                <w:lang w:val="it-IT"/>
              </w:rPr>
              <w:t>Autorità di regolazione per energia reti e ambiente.</w:t>
            </w:r>
          </w:p>
          <w:p w14:paraId="237A62F8" w14:textId="38940408" w:rsidR="002D38BD" w:rsidRPr="00115226" w:rsidRDefault="002D38BD">
            <w:pPr>
              <w:pStyle w:val="Corpodeltesto1"/>
              <w:spacing w:before="120" w:after="120"/>
              <w:jc w:val="both"/>
              <w:rPr>
                <w:rFonts w:ascii="Times New Roman" w:hAnsi="Times New Roman"/>
                <w:lang w:val="en-GB"/>
              </w:rPr>
            </w:pPr>
            <w:r w:rsidRPr="00115226">
              <w:rPr>
                <w:rFonts w:ascii="Times New Roman" w:hAnsi="Times New Roman"/>
                <w:lang w:val="en-GB"/>
              </w:rPr>
              <w:lastRenderedPageBreak/>
              <w:t>“</w:t>
            </w:r>
            <w:r w:rsidRPr="00115226">
              <w:rPr>
                <w:rFonts w:ascii="Times New Roman" w:hAnsi="Times New Roman"/>
                <w:b/>
                <w:bCs/>
                <w:lang w:val="en-GB"/>
              </w:rPr>
              <w:t>Buy Fee</w:t>
            </w:r>
            <w:r w:rsidRPr="00115226">
              <w:rPr>
                <w:rFonts w:ascii="Times New Roman" w:hAnsi="Times New Roman"/>
                <w:lang w:val="en-GB"/>
              </w:rPr>
              <w:t xml:space="preserve">” means the fee due by </w:t>
            </w:r>
            <w:r w:rsidR="00C42804" w:rsidRPr="00115226">
              <w:rPr>
                <w:rFonts w:ascii="Times New Roman" w:hAnsi="Times New Roman"/>
                <w:lang w:val="en-GB"/>
              </w:rPr>
              <w:t xml:space="preserve">the Buyer to the Seller </w:t>
            </w:r>
            <w:r w:rsidR="004324EF" w:rsidRPr="00115226">
              <w:rPr>
                <w:rFonts w:ascii="Times New Roman" w:hAnsi="Times New Roman"/>
                <w:lang w:val="en-GB"/>
              </w:rPr>
              <w:t xml:space="preserve">in connection with </w:t>
            </w:r>
            <w:r w:rsidR="00C42804" w:rsidRPr="00115226">
              <w:rPr>
                <w:rFonts w:ascii="Times New Roman" w:hAnsi="Times New Roman"/>
                <w:lang w:val="en-GB"/>
              </w:rPr>
              <w:t xml:space="preserve">the </w:t>
            </w:r>
            <w:r w:rsidR="000C7F7C" w:rsidRPr="00115226">
              <w:rPr>
                <w:rFonts w:ascii="Times New Roman" w:hAnsi="Times New Roman"/>
                <w:lang w:val="en-GB"/>
              </w:rPr>
              <w:t xml:space="preserve">sale and purchase of the Buy Gas </w:t>
            </w:r>
            <w:r w:rsidR="00144EAF" w:rsidRPr="00115226">
              <w:rPr>
                <w:rFonts w:ascii="Times New Roman" w:hAnsi="Times New Roman"/>
                <w:lang w:val="en-GB"/>
              </w:rPr>
              <w:t xml:space="preserve">as indicated in the Offer </w:t>
            </w:r>
            <w:r w:rsidR="00A23FE0" w:rsidRPr="00115226">
              <w:rPr>
                <w:rFonts w:ascii="Times New Roman" w:hAnsi="Times New Roman"/>
                <w:lang w:val="en-GB"/>
              </w:rPr>
              <w:t xml:space="preserve">by the Seller </w:t>
            </w:r>
            <w:r w:rsidR="00144EAF" w:rsidRPr="00115226">
              <w:rPr>
                <w:rFonts w:ascii="Times New Roman" w:hAnsi="Times New Roman"/>
                <w:lang w:val="en-GB"/>
              </w:rPr>
              <w:t xml:space="preserve">and notified by the Buyer </w:t>
            </w:r>
            <w:r w:rsidR="00A23FE0" w:rsidRPr="00115226">
              <w:rPr>
                <w:rFonts w:ascii="Times New Roman" w:hAnsi="Times New Roman"/>
                <w:lang w:val="en-GB"/>
              </w:rPr>
              <w:t xml:space="preserve">to the Seller </w:t>
            </w:r>
            <w:r w:rsidR="00144EAF" w:rsidRPr="00115226">
              <w:rPr>
                <w:rFonts w:ascii="Times New Roman" w:hAnsi="Times New Roman"/>
                <w:lang w:val="en-GB"/>
              </w:rPr>
              <w:t>in the Awarding Notice</w:t>
            </w:r>
            <w:r w:rsidR="00A23FE0" w:rsidRPr="00115226">
              <w:rPr>
                <w:rFonts w:ascii="Times New Roman" w:hAnsi="Times New Roman"/>
                <w:lang w:val="en-GB"/>
              </w:rPr>
              <w:t>.</w:t>
            </w:r>
          </w:p>
          <w:p w14:paraId="130A0508" w14:textId="7820F596" w:rsidR="002163FD" w:rsidRPr="00115226" w:rsidRDefault="005D57F0">
            <w:pPr>
              <w:pStyle w:val="Corpodeltesto1"/>
              <w:spacing w:before="120" w:after="120"/>
              <w:jc w:val="both"/>
              <w:rPr>
                <w:rFonts w:ascii="Times New Roman" w:hAnsi="Times New Roman"/>
                <w:lang w:val="en-GB"/>
              </w:rPr>
            </w:pPr>
            <w:r w:rsidRPr="00115226">
              <w:rPr>
                <w:rFonts w:ascii="Times New Roman" w:hAnsi="Times New Roman"/>
                <w:lang w:val="en-GB"/>
              </w:rPr>
              <w:t>“</w:t>
            </w:r>
            <w:r w:rsidRPr="00115226">
              <w:rPr>
                <w:rFonts w:ascii="Times New Roman" w:hAnsi="Times New Roman"/>
                <w:b/>
                <w:lang w:val="en-GB"/>
              </w:rPr>
              <w:t>Day”</w:t>
            </w:r>
            <w:r w:rsidRPr="00115226">
              <w:rPr>
                <w:rFonts w:ascii="Times New Roman" w:hAnsi="Times New Roman"/>
                <w:lang w:val="en-GB"/>
              </w:rPr>
              <w:t xml:space="preserve">: means </w:t>
            </w:r>
            <w:proofErr w:type="gramStart"/>
            <w:r w:rsidRPr="00115226">
              <w:rPr>
                <w:rFonts w:ascii="Times New Roman" w:hAnsi="Times New Roman"/>
                <w:lang w:val="en-GB"/>
              </w:rPr>
              <w:t>a period of time</w:t>
            </w:r>
            <w:proofErr w:type="gramEnd"/>
            <w:r w:rsidRPr="00115226">
              <w:rPr>
                <w:rFonts w:ascii="Times New Roman" w:hAnsi="Times New Roman"/>
                <w:lang w:val="en-GB"/>
              </w:rPr>
              <w:t xml:space="preserve"> of 24 consecutive hours beginning at 6.00 a.m. on any calendar day and ending at 06.00 am. on the following calendar day with reference to the official CET time.</w:t>
            </w:r>
          </w:p>
          <w:p w14:paraId="413D9562" w14:textId="5CDD8B7E" w:rsidR="00855B26" w:rsidRPr="00115226" w:rsidRDefault="00855B26" w:rsidP="00855B26">
            <w:pPr>
              <w:pStyle w:val="Corpodeltesto1"/>
              <w:spacing w:before="120" w:after="120"/>
              <w:jc w:val="both"/>
              <w:rPr>
                <w:rFonts w:ascii="Times New Roman" w:hAnsi="Times New Roman"/>
                <w:lang w:val="en-GB"/>
              </w:rPr>
            </w:pPr>
            <w:r w:rsidRPr="00115226">
              <w:rPr>
                <w:rFonts w:ascii="Times New Roman" w:hAnsi="Times New Roman"/>
                <w:lang w:val="en-GB"/>
              </w:rPr>
              <w:t>“</w:t>
            </w:r>
            <w:r w:rsidRPr="00115226">
              <w:rPr>
                <w:rFonts w:ascii="Times New Roman" w:hAnsi="Times New Roman"/>
                <w:b/>
                <w:lang w:val="en-GB"/>
              </w:rPr>
              <w:t xml:space="preserve">Estimated </w:t>
            </w:r>
            <w:r w:rsidR="00597149">
              <w:rPr>
                <w:rFonts w:ascii="Times New Roman" w:hAnsi="Times New Roman"/>
                <w:b/>
                <w:lang w:val="en-GB"/>
              </w:rPr>
              <w:t xml:space="preserve">Monthly </w:t>
            </w:r>
            <w:r w:rsidRPr="00115226">
              <w:rPr>
                <w:rFonts w:ascii="Times New Roman" w:hAnsi="Times New Roman"/>
                <w:b/>
                <w:lang w:val="en-GB"/>
              </w:rPr>
              <w:t>Average Price</w:t>
            </w:r>
            <w:r w:rsidRPr="00115226">
              <w:rPr>
                <w:rFonts w:ascii="Times New Roman" w:hAnsi="Times New Roman"/>
                <w:lang w:val="en-GB"/>
              </w:rPr>
              <w:t xml:space="preserve">” means the </w:t>
            </w:r>
            <w:bookmarkStart w:id="4" w:name="OLE_LINK2"/>
            <w:r w:rsidRPr="00115226">
              <w:rPr>
                <w:rFonts w:ascii="Times New Roman" w:hAnsi="Times New Roman"/>
                <w:lang w:val="en-GB"/>
              </w:rPr>
              <w:t xml:space="preserve">Price Assessment </w:t>
            </w:r>
            <w:bookmarkEnd w:id="4"/>
            <w:r w:rsidR="006D26A1" w:rsidRPr="00115226">
              <w:rPr>
                <w:rFonts w:ascii="Times New Roman" w:hAnsi="Times New Roman"/>
                <w:lang w:val="en-GB"/>
              </w:rPr>
              <w:t>Month</w:t>
            </w:r>
            <w:r w:rsidRPr="00115226">
              <w:rPr>
                <w:rFonts w:ascii="Times New Roman" w:hAnsi="Times New Roman"/>
                <w:lang w:val="en-GB"/>
              </w:rPr>
              <w:t xml:space="preserve">, the MID price (calculated as the arithmetic average of BID and ASK) published under the heading PSV Price Assessment (expressed in €/MWh), quoted by HEREN ESGM (European Spot Gas Markets report) in respect of such </w:t>
            </w:r>
            <w:r w:rsidR="00597149">
              <w:rPr>
                <w:rFonts w:ascii="Times New Roman" w:hAnsi="Times New Roman"/>
                <w:lang w:val="en-GB"/>
              </w:rPr>
              <w:t>Month</w:t>
            </w:r>
            <w:r w:rsidR="00577165" w:rsidRPr="00115226">
              <w:rPr>
                <w:rFonts w:ascii="Times New Roman" w:hAnsi="Times New Roman"/>
                <w:lang w:val="en-GB"/>
              </w:rPr>
              <w:t xml:space="preserve"> </w:t>
            </w:r>
            <w:r w:rsidRPr="00115226">
              <w:rPr>
                <w:rFonts w:ascii="Times New Roman" w:hAnsi="Times New Roman"/>
                <w:lang w:val="en-GB"/>
              </w:rPr>
              <w:t>on the 10</w:t>
            </w:r>
            <w:r w:rsidR="00597149" w:rsidRPr="00597149">
              <w:rPr>
                <w:rFonts w:ascii="Times New Roman" w:hAnsi="Times New Roman"/>
                <w:vertAlign w:val="superscript"/>
                <w:lang w:val="en-GB"/>
              </w:rPr>
              <w:t>th</w:t>
            </w:r>
            <w:r w:rsidR="00597149">
              <w:rPr>
                <w:rFonts w:ascii="Times New Roman" w:hAnsi="Times New Roman"/>
                <w:lang w:val="en-GB"/>
              </w:rPr>
              <w:t xml:space="preserve"> </w:t>
            </w:r>
            <w:r w:rsidRPr="00115226">
              <w:rPr>
                <w:rFonts w:ascii="Times New Roman" w:hAnsi="Times New Roman"/>
                <w:lang w:val="en-GB"/>
              </w:rPr>
              <w:t xml:space="preserve">Working Days before the beginning of the relevant </w:t>
            </w:r>
            <w:r w:rsidR="00C55C86" w:rsidRPr="00115226">
              <w:rPr>
                <w:rFonts w:ascii="Times New Roman" w:hAnsi="Times New Roman"/>
                <w:lang w:val="en-GB"/>
              </w:rPr>
              <w:t>Month</w:t>
            </w:r>
            <w:r w:rsidRPr="00115226">
              <w:rPr>
                <w:rFonts w:ascii="Times New Roman" w:hAnsi="Times New Roman"/>
                <w:lang w:val="en-GB"/>
              </w:rPr>
              <w:t>.</w:t>
            </w:r>
          </w:p>
          <w:p w14:paraId="49F16CAB" w14:textId="77777777" w:rsidR="00F54515" w:rsidRPr="00115226" w:rsidRDefault="00F54515" w:rsidP="00F54515">
            <w:pPr>
              <w:pStyle w:val="Corpodeltesto1"/>
              <w:spacing w:before="120" w:after="120"/>
              <w:jc w:val="both"/>
              <w:rPr>
                <w:rFonts w:ascii="Times New Roman" w:hAnsi="Times New Roman"/>
                <w:lang w:val="en-GB"/>
              </w:rPr>
            </w:pPr>
            <w:r w:rsidRPr="00115226">
              <w:rPr>
                <w:rFonts w:ascii="Times New Roman" w:hAnsi="Times New Roman"/>
                <w:lang w:val="en-GB"/>
              </w:rPr>
              <w:t>“</w:t>
            </w:r>
            <w:r w:rsidRPr="00115226">
              <w:rPr>
                <w:rFonts w:ascii="Times New Roman" w:hAnsi="Times New Roman"/>
                <w:b/>
                <w:lang w:val="en-GB"/>
              </w:rPr>
              <w:t>Estimated Weekly Buy Quantities</w:t>
            </w:r>
            <w:r w:rsidRPr="00115226">
              <w:rPr>
                <w:rFonts w:ascii="Times New Roman" w:hAnsi="Times New Roman"/>
                <w:lang w:val="en-GB"/>
              </w:rPr>
              <w:t xml:space="preserve">” means the amount of Buy Gas that the Buyer estimates to off-take </w:t>
            </w:r>
            <w:proofErr w:type="gramStart"/>
            <w:r w:rsidRPr="00115226">
              <w:rPr>
                <w:rFonts w:ascii="Times New Roman" w:hAnsi="Times New Roman"/>
                <w:lang w:val="en-GB"/>
              </w:rPr>
              <w:t>in the course of</w:t>
            </w:r>
            <w:proofErr w:type="gramEnd"/>
            <w:r w:rsidRPr="00115226">
              <w:rPr>
                <w:rFonts w:ascii="Times New Roman" w:hAnsi="Times New Roman"/>
                <w:lang w:val="en-GB"/>
              </w:rPr>
              <w:t xml:space="preserve"> the relevant Week.</w:t>
            </w:r>
          </w:p>
          <w:p w14:paraId="4DE2CAB7" w14:textId="22DFCFC5" w:rsidR="00F54515" w:rsidRPr="00115226" w:rsidRDefault="00F54515" w:rsidP="00F54515">
            <w:pPr>
              <w:pStyle w:val="Corpodeltesto1"/>
              <w:spacing w:before="120" w:after="120"/>
              <w:jc w:val="both"/>
              <w:rPr>
                <w:rFonts w:ascii="Times New Roman" w:hAnsi="Times New Roman"/>
                <w:lang w:val="en-GB"/>
              </w:rPr>
            </w:pPr>
            <w:r w:rsidRPr="00115226">
              <w:rPr>
                <w:rFonts w:ascii="Times New Roman" w:hAnsi="Times New Roman"/>
                <w:lang w:val="en-GB"/>
              </w:rPr>
              <w:t>“</w:t>
            </w:r>
            <w:r w:rsidRPr="00115226">
              <w:rPr>
                <w:rFonts w:ascii="Times New Roman" w:hAnsi="Times New Roman"/>
                <w:b/>
                <w:lang w:val="en-GB"/>
              </w:rPr>
              <w:t>Estimated Weekly Sell Quantities</w:t>
            </w:r>
            <w:r w:rsidRPr="00115226">
              <w:rPr>
                <w:rFonts w:ascii="Times New Roman" w:hAnsi="Times New Roman"/>
                <w:lang w:val="en-GB"/>
              </w:rPr>
              <w:t xml:space="preserve">” means the amount of Sell Gas that the Buyer estimates to deliver and sell to the Seller </w:t>
            </w:r>
            <w:proofErr w:type="gramStart"/>
            <w:r w:rsidRPr="00115226">
              <w:rPr>
                <w:rFonts w:ascii="Times New Roman" w:hAnsi="Times New Roman"/>
                <w:lang w:val="en-GB"/>
              </w:rPr>
              <w:t>in the course of</w:t>
            </w:r>
            <w:proofErr w:type="gramEnd"/>
            <w:r w:rsidRPr="00115226">
              <w:rPr>
                <w:rFonts w:ascii="Times New Roman" w:hAnsi="Times New Roman"/>
                <w:lang w:val="en-GB"/>
              </w:rPr>
              <w:t xml:space="preserve"> the relevant Week.</w:t>
            </w:r>
          </w:p>
          <w:p w14:paraId="026FD163" w14:textId="522CBB00" w:rsidR="00A527FA" w:rsidRPr="00115226" w:rsidRDefault="005D57F0" w:rsidP="00A527FA">
            <w:pPr>
              <w:pStyle w:val="Corpodeltesto1"/>
              <w:spacing w:before="120" w:after="120"/>
              <w:jc w:val="both"/>
              <w:rPr>
                <w:rFonts w:ascii="Times New Roman" w:hAnsi="Times New Roman"/>
                <w:lang w:val="en-GB"/>
              </w:rPr>
            </w:pPr>
            <w:r w:rsidRPr="00115226">
              <w:rPr>
                <w:rFonts w:ascii="Times New Roman" w:hAnsi="Times New Roman"/>
                <w:lang w:val="en-GB"/>
              </w:rPr>
              <w:t>“</w:t>
            </w:r>
            <w:r w:rsidRPr="00115226">
              <w:rPr>
                <w:rFonts w:ascii="Times New Roman" w:hAnsi="Times New Roman"/>
                <w:b/>
                <w:lang w:val="en-GB"/>
              </w:rPr>
              <w:t>Gross Calorific Value</w:t>
            </w:r>
            <w:r w:rsidRPr="00115226">
              <w:rPr>
                <w:rFonts w:ascii="Times New Roman" w:hAnsi="Times New Roman"/>
                <w:lang w:val="en-GB"/>
              </w:rPr>
              <w:t>” or “</w:t>
            </w:r>
            <w:r w:rsidRPr="00115226">
              <w:rPr>
                <w:rFonts w:ascii="Times New Roman" w:hAnsi="Times New Roman"/>
                <w:b/>
                <w:lang w:val="en-GB"/>
              </w:rPr>
              <w:t>GCV</w:t>
            </w:r>
            <w:r w:rsidRPr="00115226">
              <w:rPr>
                <w:rFonts w:ascii="Times New Roman" w:hAnsi="Times New Roman"/>
                <w:lang w:val="en-GB"/>
              </w:rPr>
              <w:t xml:space="preserve">” means the energy quantity produced by the complete combustion of a unitary (mass or volume) quantity of gas, at specific conditions. During the combustion, the pressure is maintained </w:t>
            </w:r>
            <w:proofErr w:type="gramStart"/>
            <w:r w:rsidRPr="00115226">
              <w:rPr>
                <w:rFonts w:ascii="Times New Roman" w:hAnsi="Times New Roman"/>
                <w:lang w:val="en-GB"/>
              </w:rPr>
              <w:t>constant</w:t>
            </w:r>
            <w:proofErr w:type="gramEnd"/>
            <w:r w:rsidRPr="00115226">
              <w:rPr>
                <w:rFonts w:ascii="Times New Roman" w:hAnsi="Times New Roman"/>
                <w:lang w:val="en-GB"/>
              </w:rPr>
              <w:t xml:space="preserve"> and the products return to the initial temperature of the reactants. Gross Calorific Value refers to the total energy produced by the combustion (Inferior Calorific Value refers, instead, to the total energy produced, less the energy necessary for the evaporation of water, formed during combustion).</w:t>
            </w:r>
          </w:p>
          <w:p w14:paraId="3F42D76F" w14:textId="59D34333" w:rsidR="00DE2361" w:rsidRPr="00115226" w:rsidRDefault="00DE2361" w:rsidP="00A527FA">
            <w:pPr>
              <w:pStyle w:val="Corpodeltesto1"/>
              <w:spacing w:before="120" w:after="120"/>
              <w:jc w:val="both"/>
              <w:rPr>
                <w:rFonts w:ascii="Times New Roman" w:hAnsi="Times New Roman"/>
                <w:lang w:val="en-GB"/>
              </w:rPr>
            </w:pPr>
            <w:r w:rsidRPr="00115226">
              <w:rPr>
                <w:rFonts w:ascii="Times New Roman" w:hAnsi="Times New Roman"/>
                <w:lang w:val="en-GB"/>
              </w:rPr>
              <w:t>“</w:t>
            </w:r>
            <w:bookmarkStart w:id="5" w:name="OLE_LINK5"/>
            <w:r w:rsidRPr="00115226">
              <w:rPr>
                <w:rFonts w:ascii="Times New Roman" w:hAnsi="Times New Roman"/>
                <w:b/>
                <w:bCs/>
                <w:lang w:val="en-GB"/>
              </w:rPr>
              <w:t>Guaranteed Amount</w:t>
            </w:r>
            <w:bookmarkEnd w:id="5"/>
            <w:r w:rsidRPr="00115226">
              <w:rPr>
                <w:rFonts w:ascii="Times New Roman" w:hAnsi="Times New Roman"/>
                <w:lang w:val="en-GB"/>
              </w:rPr>
              <w:t xml:space="preserve">” means </w:t>
            </w:r>
            <w:r w:rsidR="00B67C79" w:rsidRPr="00115226">
              <w:rPr>
                <w:rFonts w:ascii="Times New Roman" w:hAnsi="Times New Roman"/>
                <w:lang w:val="en-GB"/>
              </w:rPr>
              <w:t xml:space="preserve">any amount payable by the guarantor </w:t>
            </w:r>
            <w:r w:rsidRPr="00115226">
              <w:rPr>
                <w:rFonts w:ascii="Times New Roman" w:hAnsi="Times New Roman"/>
                <w:lang w:val="en-GB"/>
              </w:rPr>
              <w:t>under the IGS’ Bank Guarantee</w:t>
            </w:r>
            <w:r w:rsidR="00081866" w:rsidRPr="00115226">
              <w:rPr>
                <w:rFonts w:ascii="Times New Roman" w:hAnsi="Times New Roman"/>
                <w:lang w:val="en-GB"/>
              </w:rPr>
              <w:t xml:space="preserve"> </w:t>
            </w:r>
            <w:r w:rsidR="00B67C79" w:rsidRPr="00115226">
              <w:rPr>
                <w:rFonts w:ascii="Times New Roman" w:hAnsi="Times New Roman"/>
                <w:lang w:val="en-GB"/>
              </w:rPr>
              <w:t>(</w:t>
            </w:r>
            <w:r w:rsidR="00081866" w:rsidRPr="00115226">
              <w:rPr>
                <w:rFonts w:ascii="Times New Roman" w:hAnsi="Times New Roman"/>
                <w:lang w:val="en-GB"/>
              </w:rPr>
              <w:t>equal to the maximum guaranteed amount less any amount enforced by the Seller</w:t>
            </w:r>
            <w:r w:rsidR="00B67C79" w:rsidRPr="00115226">
              <w:rPr>
                <w:rFonts w:ascii="Times New Roman" w:hAnsi="Times New Roman"/>
                <w:lang w:val="en-GB"/>
              </w:rPr>
              <w:t>)</w:t>
            </w:r>
            <w:r w:rsidRPr="00115226">
              <w:rPr>
                <w:rFonts w:ascii="Times New Roman" w:hAnsi="Times New Roman"/>
                <w:lang w:val="en-GB"/>
              </w:rPr>
              <w:t>.</w:t>
            </w:r>
          </w:p>
          <w:p w14:paraId="18C5D8F7" w14:textId="4895FB0C" w:rsidR="00076D79" w:rsidRPr="00115226" w:rsidRDefault="00076D79" w:rsidP="00A527FA">
            <w:pPr>
              <w:pStyle w:val="Corpodeltesto1"/>
              <w:spacing w:before="120" w:after="120"/>
              <w:jc w:val="both"/>
              <w:rPr>
                <w:rFonts w:ascii="Times New Roman" w:hAnsi="Times New Roman"/>
                <w:lang w:val="en-GB"/>
              </w:rPr>
            </w:pPr>
            <w:r w:rsidRPr="00115226">
              <w:rPr>
                <w:rFonts w:ascii="Times New Roman" w:hAnsi="Times New Roman"/>
                <w:lang w:val="en-GB"/>
              </w:rPr>
              <w:t>“</w:t>
            </w:r>
            <w:r w:rsidRPr="00115226">
              <w:rPr>
                <w:rFonts w:ascii="Times New Roman" w:hAnsi="Times New Roman"/>
                <w:b/>
                <w:bCs/>
                <w:lang w:val="en-GB"/>
              </w:rPr>
              <w:t>IGS’ Bank Guarantee</w:t>
            </w:r>
            <w:r w:rsidRPr="00115226">
              <w:rPr>
                <w:rFonts w:ascii="Times New Roman" w:hAnsi="Times New Roman"/>
                <w:lang w:val="en-GB"/>
              </w:rPr>
              <w:t xml:space="preserve">” a first demand autonomous bank guarantee having the form attached under Annex A to this Term Sheet, for a maximum guaranteed amount equal to 7 </w:t>
            </w:r>
            <w:proofErr w:type="spellStart"/>
            <w:r w:rsidRPr="00115226">
              <w:rPr>
                <w:rFonts w:ascii="Times New Roman" w:hAnsi="Times New Roman"/>
                <w:lang w:val="en-GB"/>
              </w:rPr>
              <w:t>mln</w:t>
            </w:r>
            <w:proofErr w:type="spellEnd"/>
            <w:r w:rsidRPr="00115226">
              <w:rPr>
                <w:rFonts w:ascii="Times New Roman" w:hAnsi="Times New Roman"/>
                <w:lang w:val="en-GB"/>
              </w:rPr>
              <w:t xml:space="preserve"> € to be issued by Intesa Sanpaolo S.p.A., unless otherwise agreed</w:t>
            </w:r>
            <w:r w:rsidR="00151439" w:rsidRPr="00115226">
              <w:rPr>
                <w:rFonts w:ascii="Times New Roman" w:hAnsi="Times New Roman"/>
                <w:lang w:val="en-GB"/>
              </w:rPr>
              <w:t xml:space="preserve"> in writing</w:t>
            </w:r>
            <w:r w:rsidRPr="00115226">
              <w:rPr>
                <w:rFonts w:ascii="Times New Roman" w:hAnsi="Times New Roman"/>
                <w:lang w:val="en-GB"/>
              </w:rPr>
              <w:t xml:space="preserve"> by the Parties.</w:t>
            </w:r>
          </w:p>
          <w:p w14:paraId="16C06F66" w14:textId="77777777" w:rsidR="00F84A52" w:rsidRPr="00115226" w:rsidRDefault="005D57F0" w:rsidP="001C7293">
            <w:pPr>
              <w:pStyle w:val="Corpodeltesto1"/>
              <w:spacing w:before="120" w:after="120"/>
              <w:jc w:val="both"/>
              <w:rPr>
                <w:rFonts w:ascii="Times New Roman" w:hAnsi="Times New Roman"/>
                <w:lang w:val="en-US"/>
              </w:rPr>
            </w:pPr>
            <w:r w:rsidRPr="00115226">
              <w:rPr>
                <w:rFonts w:ascii="Times New Roman" w:hAnsi="Times New Roman"/>
                <w:lang w:val="en-GB"/>
              </w:rPr>
              <w:t>“</w:t>
            </w:r>
            <w:r w:rsidRPr="00115226">
              <w:rPr>
                <w:rFonts w:ascii="Times New Roman" w:hAnsi="Times New Roman"/>
                <w:b/>
                <w:lang w:val="en-GB"/>
              </w:rPr>
              <w:t>Max</w:t>
            </w:r>
            <w:r w:rsidRPr="00115226">
              <w:rPr>
                <w:rFonts w:ascii="Times New Roman" w:hAnsi="Times New Roman"/>
                <w:lang w:val="en-GB"/>
              </w:rPr>
              <w:t xml:space="preserve"> </w:t>
            </w:r>
            <w:r w:rsidRPr="00115226">
              <w:rPr>
                <w:rFonts w:ascii="Times New Roman" w:hAnsi="Times New Roman"/>
                <w:b/>
                <w:lang w:val="en-GB"/>
              </w:rPr>
              <w:t>Daily Buy Quantity</w:t>
            </w:r>
            <w:r w:rsidRPr="00115226">
              <w:rPr>
                <w:rFonts w:ascii="Times New Roman" w:hAnsi="Times New Roman"/>
                <w:lang w:val="en-GB"/>
              </w:rPr>
              <w:t>” or “</w:t>
            </w:r>
            <w:proofErr w:type="spellStart"/>
            <w:r w:rsidRPr="00115226">
              <w:rPr>
                <w:rFonts w:ascii="Times New Roman" w:hAnsi="Times New Roman"/>
                <w:b/>
                <w:lang w:val="en-GB"/>
              </w:rPr>
              <w:t>MaxDBQ</w:t>
            </w:r>
            <w:proofErr w:type="spellEnd"/>
            <w:r w:rsidRPr="00115226">
              <w:rPr>
                <w:rFonts w:ascii="Times New Roman" w:hAnsi="Times New Roman"/>
                <w:lang w:val="en-GB"/>
              </w:rPr>
              <w:t>” has the meaning ascribed to such term in the Auction documentation as fixed by the Buyer in the Awarding Notice</w:t>
            </w:r>
            <w:r w:rsidRPr="00115226">
              <w:rPr>
                <w:rFonts w:ascii="Times New Roman" w:hAnsi="Times New Roman"/>
                <w:lang w:val="en-US"/>
              </w:rPr>
              <w:t>.</w:t>
            </w:r>
          </w:p>
          <w:p w14:paraId="6F7E6AE1" w14:textId="5767349B" w:rsidR="002163FD" w:rsidRPr="00115226" w:rsidRDefault="005D57F0" w:rsidP="001C7293">
            <w:pPr>
              <w:pStyle w:val="Corpodeltesto1"/>
              <w:spacing w:before="120" w:after="120"/>
              <w:jc w:val="both"/>
              <w:rPr>
                <w:rFonts w:ascii="Times New Roman" w:hAnsi="Times New Roman"/>
                <w:lang w:val="en-GB"/>
              </w:rPr>
            </w:pPr>
            <w:r w:rsidRPr="00115226">
              <w:rPr>
                <w:rFonts w:ascii="Times New Roman" w:hAnsi="Times New Roman"/>
                <w:lang w:val="en-GB"/>
              </w:rPr>
              <w:t>“</w:t>
            </w:r>
            <w:r w:rsidRPr="00115226">
              <w:rPr>
                <w:rFonts w:ascii="Times New Roman" w:hAnsi="Times New Roman"/>
                <w:b/>
                <w:lang w:val="en-GB"/>
              </w:rPr>
              <w:t>Max Daily Sell Quantity</w:t>
            </w:r>
            <w:r w:rsidRPr="00115226">
              <w:rPr>
                <w:rFonts w:ascii="Times New Roman" w:hAnsi="Times New Roman"/>
                <w:lang w:val="en-GB"/>
              </w:rPr>
              <w:t>” or “</w:t>
            </w:r>
            <w:proofErr w:type="spellStart"/>
            <w:r w:rsidRPr="00115226">
              <w:rPr>
                <w:rFonts w:ascii="Times New Roman" w:hAnsi="Times New Roman"/>
                <w:b/>
                <w:lang w:val="en-GB"/>
              </w:rPr>
              <w:t>MaxDSQ</w:t>
            </w:r>
            <w:proofErr w:type="spellEnd"/>
            <w:r w:rsidRPr="00115226">
              <w:rPr>
                <w:rFonts w:ascii="Times New Roman" w:hAnsi="Times New Roman"/>
                <w:lang w:val="en-GB"/>
              </w:rPr>
              <w:t>” has the meaning ascribed to such term in the Auction documentation as fixed by the Buyer in the Awarding Notice.</w:t>
            </w:r>
          </w:p>
          <w:p w14:paraId="5FD72DE0" w14:textId="388709D9" w:rsidR="00013E22" w:rsidRPr="00115226" w:rsidRDefault="005D57F0" w:rsidP="00013E22">
            <w:pPr>
              <w:pStyle w:val="Corpodeltesto1"/>
              <w:spacing w:before="120" w:after="120"/>
              <w:jc w:val="both"/>
              <w:rPr>
                <w:rFonts w:ascii="Times New Roman" w:hAnsi="Times New Roman"/>
                <w:lang w:val="en-GB"/>
              </w:rPr>
            </w:pPr>
            <w:r w:rsidRPr="00115226">
              <w:rPr>
                <w:rFonts w:ascii="Times New Roman" w:hAnsi="Times New Roman"/>
                <w:lang w:val="en-GB"/>
              </w:rPr>
              <w:t>“</w:t>
            </w:r>
            <w:r w:rsidRPr="00115226">
              <w:rPr>
                <w:rFonts w:ascii="Times New Roman" w:hAnsi="Times New Roman"/>
                <w:b/>
                <w:lang w:val="en-GB"/>
              </w:rPr>
              <w:t>Max Total Quantity of Buy Gas</w:t>
            </w:r>
            <w:r w:rsidRPr="00115226">
              <w:rPr>
                <w:rFonts w:ascii="Times New Roman" w:hAnsi="Times New Roman"/>
                <w:lang w:val="en-GB"/>
              </w:rPr>
              <w:t>” has the meaning ascribed to such term in the Auction documentation as fixed by the Buyer in the Awarding Notice.</w:t>
            </w:r>
          </w:p>
          <w:p w14:paraId="5D07D931" w14:textId="5FFF6AC3" w:rsidR="00013E22" w:rsidRPr="00115226" w:rsidRDefault="005D57F0" w:rsidP="00013E22">
            <w:pPr>
              <w:pStyle w:val="Corpodeltesto1"/>
              <w:spacing w:before="120" w:after="120"/>
              <w:jc w:val="both"/>
              <w:rPr>
                <w:rFonts w:ascii="Times New Roman" w:hAnsi="Times New Roman"/>
                <w:lang w:val="en-GB"/>
              </w:rPr>
            </w:pPr>
            <w:r w:rsidRPr="00115226">
              <w:rPr>
                <w:rFonts w:ascii="Times New Roman" w:hAnsi="Times New Roman"/>
                <w:lang w:val="en-GB"/>
              </w:rPr>
              <w:t>“</w:t>
            </w:r>
            <w:r w:rsidRPr="00115226">
              <w:rPr>
                <w:rFonts w:ascii="Times New Roman" w:hAnsi="Times New Roman"/>
                <w:b/>
                <w:lang w:val="en-GB"/>
              </w:rPr>
              <w:t>Max Total Quantity of Sell Gas</w:t>
            </w:r>
            <w:r w:rsidRPr="00115226">
              <w:rPr>
                <w:rFonts w:ascii="Times New Roman" w:hAnsi="Times New Roman"/>
                <w:lang w:val="en-GB"/>
              </w:rPr>
              <w:t>” has the meaning ascribed to such term in the Auction documentation as fixed by the Buyer in the Awarding Notice.</w:t>
            </w:r>
          </w:p>
          <w:p w14:paraId="2C53D9C3" w14:textId="7B7A9D0E" w:rsidR="0044420D" w:rsidRPr="00115226" w:rsidRDefault="0044420D" w:rsidP="0044420D">
            <w:pPr>
              <w:pStyle w:val="Corpodeltesto1"/>
              <w:spacing w:before="120" w:after="120"/>
              <w:jc w:val="both"/>
              <w:rPr>
                <w:rFonts w:ascii="Times New Roman" w:hAnsi="Times New Roman"/>
                <w:lang w:val="en-GB"/>
              </w:rPr>
            </w:pPr>
            <w:r w:rsidRPr="00115226">
              <w:rPr>
                <w:rFonts w:ascii="Times New Roman" w:hAnsi="Times New Roman"/>
                <w:lang w:val="en-GB"/>
              </w:rPr>
              <w:t>“</w:t>
            </w:r>
            <w:r w:rsidRPr="00115226">
              <w:rPr>
                <w:rFonts w:ascii="Times New Roman" w:hAnsi="Times New Roman"/>
                <w:b/>
                <w:lang w:val="en-GB"/>
              </w:rPr>
              <w:t>Maximum Exposure</w:t>
            </w:r>
            <w:r w:rsidRPr="00115226">
              <w:rPr>
                <w:rFonts w:ascii="Times New Roman" w:hAnsi="Times New Roman"/>
                <w:lang w:val="en-GB"/>
              </w:rPr>
              <w:t>” means the sum of the Guaranteed Amount and the Allowed Exposure.</w:t>
            </w:r>
          </w:p>
          <w:p w14:paraId="11241F72" w14:textId="77777777" w:rsidR="00677C57" w:rsidRPr="00115226" w:rsidRDefault="005D57F0" w:rsidP="00A527FA">
            <w:pPr>
              <w:pStyle w:val="Corpodeltesto1"/>
              <w:spacing w:before="120" w:after="120"/>
              <w:jc w:val="both"/>
              <w:rPr>
                <w:rFonts w:ascii="Times New Roman" w:hAnsi="Times New Roman"/>
                <w:lang w:val="en-GB"/>
              </w:rPr>
            </w:pPr>
            <w:r w:rsidRPr="00115226">
              <w:rPr>
                <w:rFonts w:ascii="Times New Roman" w:hAnsi="Times New Roman"/>
                <w:lang w:val="en-GB"/>
              </w:rPr>
              <w:t>“</w:t>
            </w:r>
            <w:r w:rsidRPr="00115226">
              <w:rPr>
                <w:rFonts w:ascii="Times New Roman" w:hAnsi="Times New Roman"/>
                <w:b/>
                <w:lang w:val="en-GB"/>
              </w:rPr>
              <w:t>Month</w:t>
            </w:r>
            <w:r w:rsidRPr="00115226">
              <w:rPr>
                <w:rFonts w:ascii="Times New Roman" w:hAnsi="Times New Roman"/>
                <w:lang w:val="en-GB"/>
              </w:rPr>
              <w:t xml:space="preserve">”: means each calendar month </w:t>
            </w:r>
            <w:proofErr w:type="gramStart"/>
            <w:r w:rsidRPr="00115226">
              <w:rPr>
                <w:rFonts w:ascii="Times New Roman" w:hAnsi="Times New Roman"/>
                <w:lang w:val="en-GB"/>
              </w:rPr>
              <w:t>in the course of</w:t>
            </w:r>
            <w:proofErr w:type="gramEnd"/>
            <w:r w:rsidRPr="00115226">
              <w:rPr>
                <w:rFonts w:ascii="Times New Roman" w:hAnsi="Times New Roman"/>
                <w:lang w:val="en-GB"/>
              </w:rPr>
              <w:t xml:space="preserve"> the Supply Period.</w:t>
            </w:r>
          </w:p>
          <w:p w14:paraId="31D70872" w14:textId="77777777" w:rsidR="00A527FA" w:rsidRPr="00115226" w:rsidRDefault="005D57F0" w:rsidP="00A527FA">
            <w:pPr>
              <w:pStyle w:val="Corpodeltesto1"/>
              <w:spacing w:before="120" w:after="120"/>
              <w:jc w:val="both"/>
              <w:rPr>
                <w:rFonts w:ascii="Times New Roman" w:hAnsi="Times New Roman"/>
                <w:lang w:val="en-GB"/>
              </w:rPr>
            </w:pPr>
            <w:r w:rsidRPr="00115226">
              <w:rPr>
                <w:rFonts w:ascii="Times New Roman" w:hAnsi="Times New Roman"/>
                <w:lang w:val="en-GB"/>
              </w:rPr>
              <w:lastRenderedPageBreak/>
              <w:t>“</w:t>
            </w:r>
            <w:r w:rsidRPr="00115226">
              <w:rPr>
                <w:rFonts w:ascii="Times New Roman" w:hAnsi="Times New Roman"/>
                <w:b/>
                <w:lang w:val="en-GB"/>
              </w:rPr>
              <w:t>Network Code</w:t>
            </w:r>
            <w:r w:rsidRPr="00115226">
              <w:rPr>
                <w:rFonts w:ascii="Times New Roman" w:hAnsi="Times New Roman"/>
                <w:lang w:val="en-GB"/>
              </w:rPr>
              <w:t xml:space="preserve">” means the </w:t>
            </w:r>
            <w:proofErr w:type="spellStart"/>
            <w:r w:rsidRPr="00115226">
              <w:rPr>
                <w:rFonts w:ascii="Times New Roman" w:hAnsi="Times New Roman"/>
                <w:lang w:val="en-GB"/>
              </w:rPr>
              <w:t>Codice</w:t>
            </w:r>
            <w:proofErr w:type="spellEnd"/>
            <w:r w:rsidRPr="00115226">
              <w:rPr>
                <w:rFonts w:ascii="Times New Roman" w:hAnsi="Times New Roman"/>
                <w:lang w:val="en-GB"/>
              </w:rPr>
              <w:t xml:space="preserve"> di Rete (the Natural Gas Network Code) published by </w:t>
            </w:r>
            <w:proofErr w:type="spellStart"/>
            <w:r w:rsidRPr="00115226">
              <w:rPr>
                <w:rFonts w:ascii="Times New Roman" w:hAnsi="Times New Roman"/>
                <w:lang w:val="en-GB"/>
              </w:rPr>
              <w:t>Snam</w:t>
            </w:r>
            <w:proofErr w:type="spellEnd"/>
            <w:r w:rsidRPr="00115226">
              <w:rPr>
                <w:rFonts w:ascii="Times New Roman" w:hAnsi="Times New Roman"/>
                <w:lang w:val="en-GB"/>
              </w:rPr>
              <w:t xml:space="preserve"> Rete Gas S.p.A. (as subsequently amended, updated and/or integrated) and approved by the ARERA which defines and governs all the rights and obligations of the parties in relation to the transportation of Gas on the National Pipeline Grid, as amended, varied, or supplemented from time to time.</w:t>
            </w:r>
          </w:p>
          <w:p w14:paraId="216BC173" w14:textId="77777777" w:rsidR="001C7293" w:rsidRPr="00115226" w:rsidRDefault="005D57F0" w:rsidP="00A527FA">
            <w:pPr>
              <w:pStyle w:val="Corpodeltesto1"/>
              <w:spacing w:before="120" w:after="120"/>
              <w:jc w:val="both"/>
              <w:rPr>
                <w:rFonts w:ascii="Times New Roman" w:hAnsi="Times New Roman"/>
                <w:lang w:val="en-GB"/>
              </w:rPr>
            </w:pPr>
            <w:r w:rsidRPr="00115226">
              <w:rPr>
                <w:rFonts w:ascii="Times New Roman" w:hAnsi="Times New Roman"/>
                <w:lang w:val="en-GB"/>
              </w:rPr>
              <w:t>“</w:t>
            </w:r>
            <w:r w:rsidRPr="00115226">
              <w:rPr>
                <w:rFonts w:ascii="Times New Roman" w:hAnsi="Times New Roman"/>
                <w:b/>
                <w:lang w:val="en-GB"/>
              </w:rPr>
              <w:t>Nominated Daily Buy Quantity</w:t>
            </w:r>
            <w:r w:rsidRPr="00115226">
              <w:rPr>
                <w:rFonts w:ascii="Times New Roman" w:hAnsi="Times New Roman"/>
                <w:lang w:val="en-GB"/>
              </w:rPr>
              <w:t xml:space="preserve">” means the amount of Buy Gas that the Seller shall make available to the Buyer and that the Buyer undertakes to off-take </w:t>
            </w:r>
            <w:proofErr w:type="gramStart"/>
            <w:r w:rsidRPr="00115226">
              <w:rPr>
                <w:rFonts w:ascii="Times New Roman" w:hAnsi="Times New Roman"/>
                <w:lang w:val="en-GB"/>
              </w:rPr>
              <w:t>in the course of</w:t>
            </w:r>
            <w:proofErr w:type="gramEnd"/>
            <w:r w:rsidRPr="00115226">
              <w:rPr>
                <w:rFonts w:ascii="Times New Roman" w:hAnsi="Times New Roman"/>
                <w:lang w:val="en-GB"/>
              </w:rPr>
              <w:t xml:space="preserve"> the following Day. </w:t>
            </w:r>
          </w:p>
          <w:p w14:paraId="3DE92FEB" w14:textId="77777777" w:rsidR="006E1EBC" w:rsidRPr="00115226" w:rsidRDefault="005D57F0" w:rsidP="00A527FA">
            <w:pPr>
              <w:pStyle w:val="Corpodeltesto1"/>
              <w:spacing w:before="120" w:after="120"/>
              <w:jc w:val="both"/>
              <w:rPr>
                <w:rFonts w:ascii="Times New Roman" w:hAnsi="Times New Roman"/>
                <w:lang w:val="en-GB"/>
              </w:rPr>
            </w:pPr>
            <w:r w:rsidRPr="00115226">
              <w:rPr>
                <w:rFonts w:ascii="Times New Roman" w:hAnsi="Times New Roman"/>
                <w:lang w:val="en-GB"/>
              </w:rPr>
              <w:t>“</w:t>
            </w:r>
            <w:r w:rsidRPr="00115226">
              <w:rPr>
                <w:rFonts w:ascii="Times New Roman" w:hAnsi="Times New Roman"/>
                <w:b/>
                <w:lang w:val="en-GB"/>
              </w:rPr>
              <w:t>Nominated Daily Sell Quantity</w:t>
            </w:r>
            <w:r w:rsidRPr="00115226">
              <w:rPr>
                <w:rFonts w:ascii="Times New Roman" w:hAnsi="Times New Roman"/>
                <w:lang w:val="en-GB"/>
              </w:rPr>
              <w:t xml:space="preserve">” means the amount of Sell Gas that the Buyer undertakes to make available to the Seller and that the Seller undertakes to off-take </w:t>
            </w:r>
            <w:proofErr w:type="gramStart"/>
            <w:r w:rsidRPr="00115226">
              <w:rPr>
                <w:rFonts w:ascii="Times New Roman" w:hAnsi="Times New Roman"/>
                <w:lang w:val="en-GB"/>
              </w:rPr>
              <w:t>in the course of</w:t>
            </w:r>
            <w:proofErr w:type="gramEnd"/>
            <w:r w:rsidRPr="00115226">
              <w:rPr>
                <w:rFonts w:ascii="Times New Roman" w:hAnsi="Times New Roman"/>
                <w:lang w:val="en-GB"/>
              </w:rPr>
              <w:t xml:space="preserve"> the following Day.</w:t>
            </w:r>
          </w:p>
          <w:p w14:paraId="35E02DBA" w14:textId="77777777" w:rsidR="00830DE8" w:rsidRPr="00115226" w:rsidRDefault="005D57F0" w:rsidP="00A527FA">
            <w:pPr>
              <w:pStyle w:val="Corpodeltesto1"/>
              <w:spacing w:before="120" w:after="120"/>
              <w:jc w:val="both"/>
              <w:rPr>
                <w:rFonts w:ascii="Times New Roman" w:hAnsi="Times New Roman"/>
                <w:lang w:val="en-GB"/>
              </w:rPr>
            </w:pPr>
            <w:r w:rsidRPr="00115226">
              <w:rPr>
                <w:rFonts w:ascii="Times New Roman" w:hAnsi="Times New Roman"/>
                <w:lang w:val="en-GB"/>
              </w:rPr>
              <w:t>“</w:t>
            </w:r>
            <w:r w:rsidRPr="00115226">
              <w:rPr>
                <w:rFonts w:ascii="Times New Roman" w:hAnsi="Times New Roman"/>
                <w:b/>
                <w:lang w:val="en-GB"/>
              </w:rPr>
              <w:t>Parties</w:t>
            </w:r>
            <w:r w:rsidRPr="00115226">
              <w:rPr>
                <w:rFonts w:ascii="Times New Roman" w:hAnsi="Times New Roman"/>
                <w:lang w:val="en-GB"/>
              </w:rPr>
              <w:t>” means, collectively, the Buyer and the Seller.</w:t>
            </w:r>
          </w:p>
          <w:p w14:paraId="74470CDD" w14:textId="77777777" w:rsidR="005D054D" w:rsidRPr="00115226" w:rsidRDefault="005D57F0" w:rsidP="005D054D">
            <w:pPr>
              <w:pStyle w:val="Corpodeltesto1"/>
              <w:spacing w:before="120" w:after="120"/>
              <w:jc w:val="both"/>
              <w:rPr>
                <w:rFonts w:ascii="Times New Roman" w:hAnsi="Times New Roman"/>
                <w:lang w:val="en-GB"/>
              </w:rPr>
            </w:pPr>
            <w:r w:rsidRPr="00115226">
              <w:rPr>
                <w:rFonts w:ascii="Times New Roman" w:hAnsi="Times New Roman"/>
                <w:lang w:val="en-GB"/>
              </w:rPr>
              <w:t>“</w:t>
            </w:r>
            <w:r w:rsidRPr="00115226">
              <w:rPr>
                <w:rFonts w:ascii="Times New Roman" w:hAnsi="Times New Roman"/>
                <w:b/>
                <w:lang w:val="en-GB"/>
              </w:rPr>
              <w:t>PSV</w:t>
            </w:r>
            <w:r w:rsidRPr="00115226">
              <w:rPr>
                <w:rFonts w:ascii="Times New Roman" w:hAnsi="Times New Roman"/>
                <w:lang w:val="en-GB"/>
              </w:rPr>
              <w:t>”: means the “</w:t>
            </w:r>
            <w:r w:rsidRPr="00115226">
              <w:rPr>
                <w:rFonts w:ascii="Times New Roman" w:hAnsi="Times New Roman"/>
                <w:i/>
                <w:lang w:val="en-GB"/>
              </w:rPr>
              <w:t xml:space="preserve">Punto di </w:t>
            </w:r>
            <w:proofErr w:type="spellStart"/>
            <w:r w:rsidRPr="00115226">
              <w:rPr>
                <w:rFonts w:ascii="Times New Roman" w:hAnsi="Times New Roman"/>
                <w:i/>
                <w:lang w:val="en-GB"/>
              </w:rPr>
              <w:t>Scambio</w:t>
            </w:r>
            <w:proofErr w:type="spellEnd"/>
            <w:r w:rsidRPr="00115226">
              <w:rPr>
                <w:rFonts w:ascii="Times New Roman" w:hAnsi="Times New Roman"/>
                <w:i/>
                <w:lang w:val="en-GB"/>
              </w:rPr>
              <w:t xml:space="preserve"> </w:t>
            </w:r>
            <w:proofErr w:type="spellStart"/>
            <w:r w:rsidRPr="00115226">
              <w:rPr>
                <w:rFonts w:ascii="Times New Roman" w:hAnsi="Times New Roman"/>
                <w:i/>
                <w:lang w:val="en-GB"/>
              </w:rPr>
              <w:t>Virtuale</w:t>
            </w:r>
            <w:proofErr w:type="spellEnd"/>
            <w:r w:rsidRPr="00115226">
              <w:rPr>
                <w:rFonts w:ascii="Times New Roman" w:hAnsi="Times New Roman"/>
                <w:lang w:val="en-GB"/>
              </w:rPr>
              <w:t xml:space="preserve">” being the virtual trading point operated by </w:t>
            </w:r>
            <w:proofErr w:type="spellStart"/>
            <w:r w:rsidRPr="00115226">
              <w:rPr>
                <w:rFonts w:ascii="Times New Roman" w:hAnsi="Times New Roman"/>
                <w:lang w:val="en-GB"/>
              </w:rPr>
              <w:t>Snam</w:t>
            </w:r>
            <w:proofErr w:type="spellEnd"/>
            <w:r w:rsidRPr="00115226">
              <w:rPr>
                <w:rFonts w:ascii="Times New Roman" w:hAnsi="Times New Roman"/>
                <w:lang w:val="en-GB"/>
              </w:rPr>
              <w:t xml:space="preserve"> Rete Gas S.p.A.</w:t>
            </w:r>
          </w:p>
          <w:p w14:paraId="64C56162" w14:textId="4D122F2B" w:rsidR="001322C0" w:rsidRPr="00115226" w:rsidRDefault="005D57F0" w:rsidP="005D054D">
            <w:pPr>
              <w:pStyle w:val="Corpodeltesto1"/>
              <w:spacing w:before="120" w:after="120"/>
              <w:jc w:val="both"/>
              <w:rPr>
                <w:rFonts w:ascii="Times New Roman" w:hAnsi="Times New Roman"/>
                <w:lang w:val="en-GB"/>
              </w:rPr>
            </w:pPr>
            <w:r w:rsidRPr="00115226">
              <w:rPr>
                <w:rFonts w:ascii="Times New Roman" w:hAnsi="Times New Roman"/>
                <w:lang w:val="en-GB"/>
              </w:rPr>
              <w:t>“</w:t>
            </w:r>
            <w:r w:rsidRPr="00115226">
              <w:rPr>
                <w:rFonts w:ascii="Times New Roman" w:hAnsi="Times New Roman"/>
                <w:b/>
                <w:lang w:val="en-GB"/>
              </w:rPr>
              <w:t>Purchase Imbalance Price</w:t>
            </w:r>
            <w:r w:rsidRPr="00115226">
              <w:rPr>
                <w:rFonts w:ascii="Times New Roman" w:hAnsi="Times New Roman"/>
                <w:lang w:val="en-GB"/>
              </w:rPr>
              <w:t>” has the meaning ascribed to such term under Section 4.4.1(b), Chapter 9, of the Network Code.</w:t>
            </w:r>
          </w:p>
          <w:p w14:paraId="466E70A5" w14:textId="06601EE2" w:rsidR="001322C0" w:rsidRPr="00115226" w:rsidRDefault="005D57F0" w:rsidP="005D054D">
            <w:pPr>
              <w:pStyle w:val="Corpodeltesto1"/>
              <w:spacing w:before="120" w:after="120"/>
              <w:jc w:val="both"/>
              <w:rPr>
                <w:rFonts w:ascii="Times New Roman" w:hAnsi="Times New Roman"/>
                <w:lang w:val="en-GB"/>
              </w:rPr>
            </w:pPr>
            <w:r w:rsidRPr="00115226">
              <w:rPr>
                <w:rFonts w:ascii="Times New Roman" w:hAnsi="Times New Roman"/>
                <w:lang w:val="en-GB"/>
              </w:rPr>
              <w:t>“</w:t>
            </w:r>
            <w:r w:rsidRPr="00115226">
              <w:rPr>
                <w:rFonts w:ascii="Times New Roman" w:hAnsi="Times New Roman"/>
                <w:b/>
                <w:lang w:val="en-GB"/>
              </w:rPr>
              <w:t>Sale Imbalance Price</w:t>
            </w:r>
            <w:r w:rsidRPr="00115226">
              <w:rPr>
                <w:rFonts w:ascii="Times New Roman" w:hAnsi="Times New Roman"/>
                <w:lang w:val="en-GB"/>
              </w:rPr>
              <w:t xml:space="preserve">” has the meaning ascribed to such term under Section 4.4.1(a), Chapter 9, of the Network Code. </w:t>
            </w:r>
          </w:p>
          <w:p w14:paraId="308D884A" w14:textId="78E49C26" w:rsidR="00A23FE0" w:rsidRPr="00115226" w:rsidRDefault="00A23FE0" w:rsidP="005D054D">
            <w:pPr>
              <w:pStyle w:val="Corpodeltesto1"/>
              <w:spacing w:before="120" w:after="120"/>
              <w:jc w:val="both"/>
              <w:rPr>
                <w:rFonts w:ascii="Times New Roman" w:hAnsi="Times New Roman"/>
                <w:lang w:val="en-GB"/>
              </w:rPr>
            </w:pPr>
            <w:r w:rsidRPr="00115226">
              <w:rPr>
                <w:rFonts w:ascii="Times New Roman" w:hAnsi="Times New Roman"/>
                <w:lang w:val="en-GB"/>
              </w:rPr>
              <w:t>“</w:t>
            </w:r>
            <w:r w:rsidRPr="00115226">
              <w:rPr>
                <w:rFonts w:ascii="Times New Roman" w:hAnsi="Times New Roman"/>
                <w:b/>
                <w:bCs/>
                <w:lang w:val="en-GB"/>
              </w:rPr>
              <w:t>Sell Fee</w:t>
            </w:r>
            <w:r w:rsidRPr="00115226">
              <w:rPr>
                <w:rFonts w:ascii="Times New Roman" w:hAnsi="Times New Roman"/>
                <w:lang w:val="en-GB"/>
              </w:rPr>
              <w:t>” means the fee due by</w:t>
            </w:r>
            <w:r w:rsidR="003A792F" w:rsidRPr="00115226">
              <w:rPr>
                <w:rFonts w:ascii="Times New Roman" w:hAnsi="Times New Roman"/>
                <w:lang w:val="en-GB"/>
              </w:rPr>
              <w:t xml:space="preserve"> the Seller to the Buyer</w:t>
            </w:r>
            <w:r w:rsidRPr="00115226">
              <w:rPr>
                <w:rFonts w:ascii="Times New Roman" w:hAnsi="Times New Roman"/>
                <w:lang w:val="en-GB"/>
              </w:rPr>
              <w:t xml:space="preserve"> </w:t>
            </w:r>
            <w:r w:rsidR="004324EF" w:rsidRPr="00115226">
              <w:rPr>
                <w:rFonts w:ascii="Times New Roman" w:hAnsi="Times New Roman"/>
                <w:lang w:val="en-GB"/>
              </w:rPr>
              <w:t xml:space="preserve">in connection with </w:t>
            </w:r>
            <w:r w:rsidR="000C7F7C" w:rsidRPr="00115226">
              <w:rPr>
                <w:rFonts w:ascii="Times New Roman" w:hAnsi="Times New Roman"/>
                <w:lang w:val="en-GB"/>
              </w:rPr>
              <w:t>the sale and purchase of Sell Gas</w:t>
            </w:r>
            <w:r w:rsidR="004324EF" w:rsidRPr="00115226">
              <w:rPr>
                <w:rFonts w:ascii="Times New Roman" w:hAnsi="Times New Roman"/>
                <w:lang w:val="en-GB"/>
              </w:rPr>
              <w:t xml:space="preserve"> </w:t>
            </w:r>
            <w:r w:rsidRPr="00115226">
              <w:rPr>
                <w:rFonts w:ascii="Times New Roman" w:hAnsi="Times New Roman"/>
                <w:lang w:val="en-GB"/>
              </w:rPr>
              <w:t>as indicated in the Offer by the Seller and notified by the Buyer to the Seller in the Awarding Notice.</w:t>
            </w:r>
          </w:p>
          <w:p w14:paraId="0781166B" w14:textId="77777777" w:rsidR="00F2781F" w:rsidRPr="00115226" w:rsidRDefault="00F2781F" w:rsidP="00F2781F">
            <w:pPr>
              <w:pStyle w:val="Corpodeltesto1"/>
              <w:spacing w:before="120" w:after="120"/>
              <w:jc w:val="both"/>
              <w:rPr>
                <w:rFonts w:ascii="Times New Roman" w:hAnsi="Times New Roman"/>
                <w:lang w:val="en-GB"/>
              </w:rPr>
            </w:pPr>
            <w:r w:rsidRPr="00115226">
              <w:rPr>
                <w:rFonts w:ascii="Times New Roman" w:hAnsi="Times New Roman"/>
                <w:lang w:val="en-GB"/>
              </w:rPr>
              <w:t>“</w:t>
            </w:r>
            <w:r w:rsidRPr="00115226">
              <w:rPr>
                <w:rFonts w:ascii="Times New Roman" w:hAnsi="Times New Roman"/>
                <w:b/>
                <w:lang w:val="en-GB"/>
              </w:rPr>
              <w:t>Week</w:t>
            </w:r>
            <w:r w:rsidRPr="00115226">
              <w:rPr>
                <w:rFonts w:ascii="Times New Roman" w:hAnsi="Times New Roman"/>
                <w:lang w:val="en-GB"/>
              </w:rPr>
              <w:t xml:space="preserve">” means each of the following periods of each Month: </w:t>
            </w:r>
          </w:p>
          <w:p w14:paraId="7E45B6E6" w14:textId="5FAC13E6" w:rsidR="00F2781F" w:rsidRPr="00115226" w:rsidRDefault="00F2781F" w:rsidP="00F2781F">
            <w:pPr>
              <w:pStyle w:val="Corpodeltesto1"/>
              <w:numPr>
                <w:ilvl w:val="0"/>
                <w:numId w:val="35"/>
              </w:numPr>
              <w:spacing w:before="120" w:after="120"/>
              <w:jc w:val="both"/>
              <w:rPr>
                <w:rFonts w:ascii="Times New Roman" w:hAnsi="Times New Roman"/>
                <w:lang w:val="en-GB"/>
              </w:rPr>
            </w:pPr>
            <w:r w:rsidRPr="00115226">
              <w:rPr>
                <w:rFonts w:ascii="Times New Roman" w:hAnsi="Times New Roman"/>
                <w:lang w:val="en-GB"/>
              </w:rPr>
              <w:t xml:space="preserve">1 – 7 </w:t>
            </w:r>
          </w:p>
          <w:p w14:paraId="53867FF4" w14:textId="678443A2" w:rsidR="00F2781F" w:rsidRPr="00115226" w:rsidRDefault="00F2781F" w:rsidP="00F2781F">
            <w:pPr>
              <w:pStyle w:val="Corpodeltesto1"/>
              <w:numPr>
                <w:ilvl w:val="0"/>
                <w:numId w:val="35"/>
              </w:numPr>
              <w:spacing w:before="120" w:after="120"/>
              <w:jc w:val="both"/>
              <w:rPr>
                <w:rFonts w:ascii="Times New Roman" w:hAnsi="Times New Roman"/>
                <w:lang w:val="en-GB"/>
              </w:rPr>
            </w:pPr>
            <w:r w:rsidRPr="00115226">
              <w:rPr>
                <w:rFonts w:ascii="Times New Roman" w:hAnsi="Times New Roman"/>
                <w:lang w:val="en-GB"/>
              </w:rPr>
              <w:t xml:space="preserve">8 – 15 </w:t>
            </w:r>
          </w:p>
          <w:p w14:paraId="69E78AC8" w14:textId="582378F7" w:rsidR="00F2781F" w:rsidRPr="00115226" w:rsidRDefault="00F2781F" w:rsidP="00F2781F">
            <w:pPr>
              <w:pStyle w:val="Corpodeltesto1"/>
              <w:numPr>
                <w:ilvl w:val="0"/>
                <w:numId w:val="35"/>
              </w:numPr>
              <w:spacing w:before="120" w:after="120"/>
              <w:jc w:val="both"/>
              <w:rPr>
                <w:rFonts w:ascii="Times New Roman" w:hAnsi="Times New Roman"/>
                <w:lang w:val="en-GB"/>
              </w:rPr>
            </w:pPr>
            <w:r w:rsidRPr="00115226">
              <w:rPr>
                <w:rFonts w:ascii="Times New Roman" w:hAnsi="Times New Roman"/>
                <w:lang w:val="en-GB"/>
              </w:rPr>
              <w:t xml:space="preserve">16 – 23 </w:t>
            </w:r>
          </w:p>
          <w:p w14:paraId="72C3FE02" w14:textId="5E4CF88E" w:rsidR="00F2781F" w:rsidRPr="00115226" w:rsidRDefault="00F2781F" w:rsidP="00F2781F">
            <w:pPr>
              <w:pStyle w:val="Corpodeltesto1"/>
              <w:numPr>
                <w:ilvl w:val="0"/>
                <w:numId w:val="35"/>
              </w:numPr>
              <w:spacing w:before="120" w:after="120"/>
              <w:jc w:val="both"/>
              <w:rPr>
                <w:rFonts w:ascii="Times New Roman" w:hAnsi="Times New Roman"/>
                <w:lang w:val="en-GB"/>
              </w:rPr>
            </w:pPr>
            <w:r w:rsidRPr="00115226">
              <w:rPr>
                <w:rFonts w:ascii="Times New Roman" w:hAnsi="Times New Roman"/>
                <w:lang w:val="en-GB"/>
              </w:rPr>
              <w:t>24 – 28 (for February only), 30 or 31 (as the case may be, depending on the relevant Month).</w:t>
            </w:r>
          </w:p>
          <w:p w14:paraId="15E4541F" w14:textId="77777777" w:rsidR="00DB758F" w:rsidRPr="00115226" w:rsidRDefault="005D57F0" w:rsidP="00DB758F">
            <w:pPr>
              <w:pStyle w:val="Corpodeltesto1"/>
              <w:spacing w:before="120" w:after="120"/>
              <w:jc w:val="both"/>
              <w:rPr>
                <w:rFonts w:ascii="Times New Roman" w:hAnsi="Times New Roman"/>
                <w:lang w:val="en-GB"/>
              </w:rPr>
            </w:pPr>
            <w:r w:rsidRPr="00115226">
              <w:rPr>
                <w:rFonts w:ascii="Times New Roman" w:hAnsi="Times New Roman"/>
                <w:lang w:val="en-GB"/>
              </w:rPr>
              <w:t>“</w:t>
            </w:r>
            <w:r w:rsidRPr="00115226">
              <w:rPr>
                <w:rFonts w:ascii="Times New Roman" w:hAnsi="Times New Roman"/>
                <w:b/>
                <w:lang w:val="en-GB"/>
              </w:rPr>
              <w:t>Working Day(s)</w:t>
            </w:r>
            <w:r w:rsidRPr="00115226">
              <w:rPr>
                <w:rFonts w:ascii="Times New Roman" w:hAnsi="Times New Roman"/>
                <w:lang w:val="en-GB"/>
              </w:rPr>
              <w:t>” means a day (other than a Saturday or a Sunday) on which the commercial banks are open for general business in Milan.</w:t>
            </w:r>
          </w:p>
        </w:tc>
      </w:tr>
      <w:tr w:rsidR="0025786A" w:rsidRPr="00995AB8" w14:paraId="55A44EE1" w14:textId="77777777" w:rsidTr="00E25EAD">
        <w:tc>
          <w:tcPr>
            <w:tcW w:w="2552" w:type="dxa"/>
          </w:tcPr>
          <w:p w14:paraId="50DCEFCC" w14:textId="22F57340" w:rsidR="0025786A" w:rsidRPr="00115226" w:rsidRDefault="0025786A" w:rsidP="000309E7">
            <w:pPr>
              <w:pStyle w:val="Paragrafoelenco"/>
              <w:widowControl w:val="0"/>
              <w:numPr>
                <w:ilvl w:val="0"/>
                <w:numId w:val="26"/>
              </w:numPr>
              <w:spacing w:before="120" w:after="120"/>
              <w:ind w:left="601" w:hanging="425"/>
              <w:contextualSpacing w:val="0"/>
              <w:rPr>
                <w:rFonts w:ascii="Times New Roman" w:hAnsi="Times New Roman"/>
                <w:b/>
                <w:smallCaps/>
                <w:lang w:val="en-GB"/>
              </w:rPr>
            </w:pPr>
            <w:r w:rsidRPr="00115226">
              <w:rPr>
                <w:rFonts w:ascii="Times New Roman" w:hAnsi="Times New Roman"/>
                <w:b/>
                <w:smallCaps/>
                <w:lang w:val="en-GB"/>
              </w:rPr>
              <w:lastRenderedPageBreak/>
              <w:t>Annexes</w:t>
            </w:r>
          </w:p>
        </w:tc>
        <w:tc>
          <w:tcPr>
            <w:tcW w:w="6968" w:type="dxa"/>
          </w:tcPr>
          <w:p w14:paraId="46E83775" w14:textId="73DDE1FE" w:rsidR="0025786A" w:rsidRPr="00115226" w:rsidRDefault="0025786A" w:rsidP="00A527FA">
            <w:pPr>
              <w:pStyle w:val="Corpodeltesto1"/>
              <w:spacing w:before="120" w:after="120"/>
              <w:jc w:val="both"/>
              <w:rPr>
                <w:rFonts w:ascii="Times New Roman" w:hAnsi="Times New Roman"/>
                <w:lang w:val="en-GB"/>
              </w:rPr>
            </w:pPr>
            <w:r w:rsidRPr="00115226">
              <w:rPr>
                <w:rFonts w:ascii="Times New Roman" w:hAnsi="Times New Roman"/>
                <w:lang w:val="en-GB"/>
              </w:rPr>
              <w:t xml:space="preserve">Annex A – Form of </w:t>
            </w:r>
            <w:r w:rsidR="00076D79" w:rsidRPr="00115226">
              <w:rPr>
                <w:rFonts w:ascii="Times New Roman" w:hAnsi="Times New Roman"/>
                <w:lang w:val="en-GB"/>
              </w:rPr>
              <w:t xml:space="preserve">IGS </w:t>
            </w:r>
            <w:r w:rsidRPr="00115226">
              <w:rPr>
                <w:rFonts w:ascii="Times New Roman" w:hAnsi="Times New Roman"/>
                <w:lang w:val="en-GB"/>
              </w:rPr>
              <w:t>Bank Guarantee</w:t>
            </w:r>
          </w:p>
        </w:tc>
      </w:tr>
    </w:tbl>
    <w:p w14:paraId="71B9115D" w14:textId="77777777" w:rsidR="00CA1DD3" w:rsidRPr="00115226" w:rsidRDefault="00995AB8" w:rsidP="00CA1DD3">
      <w:pPr>
        <w:pStyle w:val="Corpodeltesto1"/>
        <w:jc w:val="both"/>
        <w:rPr>
          <w:rFonts w:ascii="Times New Roman" w:hAnsi="Times New Roman"/>
          <w:lang w:val="en-GB"/>
        </w:rPr>
      </w:pPr>
    </w:p>
    <w:p w14:paraId="63DC174B" w14:textId="77777777" w:rsidR="00EC5A88" w:rsidRPr="00115226" w:rsidRDefault="005D57F0" w:rsidP="00EC5A88">
      <w:pPr>
        <w:pStyle w:val="AODocTxtL1"/>
        <w:spacing w:before="0" w:after="120" w:line="290" w:lineRule="auto"/>
        <w:jc w:val="center"/>
        <w:rPr>
          <w:b/>
        </w:rPr>
      </w:pPr>
      <w:r w:rsidRPr="00115226">
        <w:rPr>
          <w:b/>
        </w:rPr>
        <w:t>*** **** ***</w:t>
      </w:r>
    </w:p>
    <w:tbl>
      <w:tblPr>
        <w:tblW w:w="0" w:type="auto"/>
        <w:tblInd w:w="595" w:type="dxa"/>
        <w:tblLayout w:type="fixed"/>
        <w:tblLook w:val="0000" w:firstRow="0" w:lastRow="0" w:firstColumn="0" w:lastColumn="0" w:noHBand="0" w:noVBand="0"/>
      </w:tblPr>
      <w:tblGrid>
        <w:gridCol w:w="3978"/>
        <w:gridCol w:w="3978"/>
      </w:tblGrid>
      <w:tr w:rsidR="003E77FB" w:rsidRPr="00995AB8" w14:paraId="74450F05" w14:textId="77777777" w:rsidTr="00E25EAD">
        <w:tc>
          <w:tcPr>
            <w:tcW w:w="3978" w:type="dxa"/>
          </w:tcPr>
          <w:p w14:paraId="0D76717D" w14:textId="77777777" w:rsidR="00EC5A88" w:rsidRPr="00115226" w:rsidRDefault="005D57F0" w:rsidP="00622090">
            <w:pPr>
              <w:pStyle w:val="AODocTxt"/>
              <w:spacing w:before="0" w:after="120" w:line="290" w:lineRule="auto"/>
            </w:pPr>
            <w:r w:rsidRPr="00115226">
              <w:rPr>
                <w:b/>
              </w:rPr>
              <w:t>Ital Gas Storage S.p.A.</w:t>
            </w:r>
          </w:p>
        </w:tc>
        <w:tc>
          <w:tcPr>
            <w:tcW w:w="3978" w:type="dxa"/>
          </w:tcPr>
          <w:p w14:paraId="13EC88B4" w14:textId="728B32F3" w:rsidR="00EC5A88" w:rsidRPr="00115226" w:rsidRDefault="005D57F0" w:rsidP="009F12F9">
            <w:pPr>
              <w:pStyle w:val="AODocTxt"/>
              <w:tabs>
                <w:tab w:val="left" w:pos="193"/>
                <w:tab w:val="center" w:pos="1881"/>
              </w:tabs>
              <w:spacing w:before="0" w:after="120" w:line="290" w:lineRule="auto"/>
              <w:ind w:firstLine="419"/>
              <w:jc w:val="left"/>
            </w:pPr>
            <w:r w:rsidRPr="00115226">
              <w:t>[</w:t>
            </w:r>
            <w:r w:rsidR="00F751F7" w:rsidRPr="00115226">
              <w:rPr>
                <w:i/>
              </w:rPr>
              <w:t>As indicated in the</w:t>
            </w:r>
            <w:r w:rsidRPr="00115226">
              <w:rPr>
                <w:i/>
              </w:rPr>
              <w:t xml:space="preserve"> </w:t>
            </w:r>
            <w:r w:rsidR="00DB7BE4" w:rsidRPr="00115226">
              <w:rPr>
                <w:i/>
              </w:rPr>
              <w:t>Offer</w:t>
            </w:r>
            <w:r w:rsidRPr="00115226">
              <w:t>]</w:t>
            </w:r>
          </w:p>
        </w:tc>
      </w:tr>
      <w:tr w:rsidR="003E77FB" w:rsidRPr="00115226" w14:paraId="161B8DCF" w14:textId="77777777" w:rsidTr="00E25EAD">
        <w:tc>
          <w:tcPr>
            <w:tcW w:w="3978" w:type="dxa"/>
          </w:tcPr>
          <w:p w14:paraId="185E2469" w14:textId="77777777" w:rsidR="00EC5A88" w:rsidRPr="00115226" w:rsidRDefault="00995AB8" w:rsidP="002E1B21">
            <w:pPr>
              <w:pStyle w:val="AODocTxt"/>
              <w:spacing w:before="0" w:after="120" w:line="290" w:lineRule="auto"/>
            </w:pPr>
          </w:p>
          <w:p w14:paraId="6EA791B4" w14:textId="77777777" w:rsidR="00EC5A88" w:rsidRPr="00115226" w:rsidRDefault="005D57F0" w:rsidP="002E1B21">
            <w:pPr>
              <w:pStyle w:val="AODocTxt"/>
              <w:spacing w:before="0" w:after="120" w:line="290" w:lineRule="auto"/>
            </w:pPr>
            <w:r w:rsidRPr="00115226">
              <w:t>_________________________________</w:t>
            </w:r>
          </w:p>
          <w:p w14:paraId="2D8DA41F" w14:textId="77777777" w:rsidR="00EC5A88" w:rsidRPr="00115226" w:rsidRDefault="005D57F0" w:rsidP="00622090">
            <w:pPr>
              <w:pStyle w:val="AODocTxt"/>
              <w:spacing w:before="0" w:after="120" w:line="290" w:lineRule="auto"/>
            </w:pPr>
            <w:r w:rsidRPr="00115226">
              <w:t>Name:</w:t>
            </w:r>
          </w:p>
          <w:p w14:paraId="2DDE0B4F" w14:textId="77777777" w:rsidR="00EC5A88" w:rsidRPr="00115226" w:rsidRDefault="005D57F0" w:rsidP="00622090">
            <w:pPr>
              <w:pStyle w:val="AODocTxt"/>
              <w:spacing w:before="0" w:after="120" w:line="290" w:lineRule="auto"/>
            </w:pPr>
            <w:r w:rsidRPr="00115226">
              <w:t>Title:</w:t>
            </w:r>
          </w:p>
        </w:tc>
        <w:tc>
          <w:tcPr>
            <w:tcW w:w="3978" w:type="dxa"/>
          </w:tcPr>
          <w:p w14:paraId="3A64AB91" w14:textId="77777777" w:rsidR="00EC5A88" w:rsidRPr="00115226" w:rsidRDefault="00995AB8" w:rsidP="002E1B21">
            <w:pPr>
              <w:pStyle w:val="AODocTxt"/>
              <w:spacing w:before="0" w:after="120" w:line="290" w:lineRule="auto"/>
            </w:pPr>
          </w:p>
          <w:p w14:paraId="4316B9A9" w14:textId="3A3121D4" w:rsidR="00EC5A88" w:rsidRPr="00115226" w:rsidRDefault="005D57F0" w:rsidP="009F12F9">
            <w:pPr>
              <w:pStyle w:val="AODocTxt"/>
              <w:spacing w:before="0" w:after="120" w:line="290" w:lineRule="auto"/>
              <w:ind w:firstLine="419"/>
            </w:pPr>
            <w:r w:rsidRPr="00115226">
              <w:t>______________________________</w:t>
            </w:r>
          </w:p>
          <w:p w14:paraId="59DD5605" w14:textId="77777777" w:rsidR="0035309B" w:rsidRPr="00115226" w:rsidRDefault="005D57F0" w:rsidP="0035309B">
            <w:pPr>
              <w:pStyle w:val="AODocTxt"/>
              <w:spacing w:before="0" w:after="120" w:line="290" w:lineRule="auto"/>
            </w:pPr>
            <w:r w:rsidRPr="00115226">
              <w:t>Name:</w:t>
            </w:r>
          </w:p>
          <w:p w14:paraId="1B39DE8D" w14:textId="77777777" w:rsidR="00EC5A88" w:rsidRPr="00115226" w:rsidRDefault="005D57F0" w:rsidP="00622090">
            <w:pPr>
              <w:pStyle w:val="AODocTxt"/>
              <w:spacing w:before="0" w:after="120" w:line="290" w:lineRule="auto"/>
            </w:pPr>
            <w:r w:rsidRPr="00115226">
              <w:t>Title:</w:t>
            </w:r>
          </w:p>
        </w:tc>
      </w:tr>
    </w:tbl>
    <w:p w14:paraId="5DAE8489" w14:textId="77777777" w:rsidR="00EC5A88" w:rsidRPr="00115226" w:rsidRDefault="00995AB8">
      <w:pPr>
        <w:pStyle w:val="Corpodeltesto1"/>
        <w:rPr>
          <w:rFonts w:ascii="Times New Roman" w:hAnsi="Times New Roman"/>
          <w:b/>
          <w:lang w:val="en-GB"/>
        </w:rPr>
      </w:pPr>
    </w:p>
    <w:sectPr w:rsidR="00EC5A88" w:rsidRPr="00115226" w:rsidSect="00115226">
      <w:headerReference w:type="default" r:id="rId8"/>
      <w:footerReference w:type="default" r:id="rId9"/>
      <w:footerReference w:type="first" r:id="rId10"/>
      <w:pgSz w:w="11906" w:h="16838" w:code="9"/>
      <w:pgMar w:top="1644" w:right="1247" w:bottom="1418" w:left="1247" w:header="1134"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17331D" w14:textId="77777777" w:rsidR="002F3533" w:rsidRDefault="002F3533">
      <w:pPr>
        <w:spacing w:after="0" w:line="240" w:lineRule="auto"/>
      </w:pPr>
      <w:r>
        <w:separator/>
      </w:r>
    </w:p>
  </w:endnote>
  <w:endnote w:type="continuationSeparator" w:id="0">
    <w:p w14:paraId="6867754C" w14:textId="77777777" w:rsidR="002F3533" w:rsidRDefault="002F3533">
      <w:pPr>
        <w:spacing w:after="0" w:line="240" w:lineRule="auto"/>
      </w:pPr>
      <w:r>
        <w:continuationSeparator/>
      </w:r>
    </w:p>
  </w:endnote>
  <w:endnote w:type="continuationNotice" w:id="1">
    <w:p w14:paraId="370834BA" w14:textId="77777777" w:rsidR="002F3533" w:rsidRDefault="002F353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Grassetto">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FB68F" w14:textId="77777777" w:rsidR="00252C87" w:rsidRPr="00E25EAD" w:rsidRDefault="005D57F0">
    <w:pPr>
      <w:pStyle w:val="Pidipagina"/>
      <w:rPr>
        <w:color w:val="00B050"/>
        <w:sz w:val="18"/>
      </w:rPr>
    </w:pPr>
    <w:r>
      <w:tab/>
    </w:r>
    <w:r>
      <w:tab/>
    </w:r>
    <w:r w:rsidRPr="00E25EAD">
      <w:rPr>
        <w:rStyle w:val="Numeropagina"/>
        <w:color w:val="92D050"/>
      </w:rPr>
      <w:fldChar w:fldCharType="begin"/>
    </w:r>
    <w:r w:rsidRPr="00E25EAD">
      <w:rPr>
        <w:rStyle w:val="Numeropagina"/>
        <w:color w:val="92D050"/>
      </w:rPr>
      <w:instrText>PAGE   \* MERGEFORMAT</w:instrText>
    </w:r>
    <w:r w:rsidRPr="00E25EAD">
      <w:rPr>
        <w:rStyle w:val="Numeropagina"/>
        <w:color w:val="92D050"/>
      </w:rPr>
      <w:fldChar w:fldCharType="separate"/>
    </w:r>
    <w:r w:rsidRPr="00E25EAD">
      <w:rPr>
        <w:rStyle w:val="Numeropagina"/>
        <w:color w:val="92D050"/>
      </w:rPr>
      <w:t>6</w:t>
    </w:r>
    <w:r w:rsidRPr="00E25EAD">
      <w:rPr>
        <w:rStyle w:val="Numeropagina"/>
        <w:color w:val="92D05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2FFEC" w14:textId="77777777" w:rsidR="00252C87" w:rsidRPr="003309E6" w:rsidRDefault="005D57F0">
    <w:pPr>
      <w:pStyle w:val="Pidipagina"/>
      <w:rPr>
        <w:rStyle w:val="Numeropagina"/>
      </w:rPr>
    </w:pPr>
    <w:r>
      <w:rPr>
        <w:noProof/>
      </w:rPr>
      <w:t>39246888_1.docx</w:t>
    </w:r>
    <w:r>
      <w:tab/>
    </w:r>
    <w:r>
      <w:tab/>
    </w:r>
    <w:r w:rsidRPr="003309E6">
      <w:rPr>
        <w:rStyle w:val="Numeropagina"/>
      </w:rPr>
      <w:fldChar w:fldCharType="begin"/>
    </w:r>
    <w:r w:rsidRPr="003309E6">
      <w:rPr>
        <w:rStyle w:val="Numeropagina"/>
      </w:rPr>
      <w:instrText>PAGE   \* MERGEFORMAT</w:instrText>
    </w:r>
    <w:r w:rsidRPr="003309E6">
      <w:rPr>
        <w:rStyle w:val="Numeropagina"/>
      </w:rPr>
      <w:fldChar w:fldCharType="separate"/>
    </w:r>
    <w:r>
      <w:rPr>
        <w:rStyle w:val="Numeropagina"/>
        <w:noProof/>
      </w:rPr>
      <w:t>1</w:t>
    </w:r>
    <w:r w:rsidRPr="003309E6">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3900B3" w14:textId="77777777" w:rsidR="002F3533" w:rsidRDefault="002F3533">
      <w:pPr>
        <w:spacing w:after="0" w:line="240" w:lineRule="auto"/>
      </w:pPr>
      <w:r>
        <w:separator/>
      </w:r>
    </w:p>
  </w:footnote>
  <w:footnote w:type="continuationSeparator" w:id="0">
    <w:p w14:paraId="39D8A0C0" w14:textId="77777777" w:rsidR="002F3533" w:rsidRDefault="002F3533">
      <w:pPr>
        <w:spacing w:after="0" w:line="240" w:lineRule="auto"/>
      </w:pPr>
      <w:r>
        <w:continuationSeparator/>
      </w:r>
    </w:p>
  </w:footnote>
  <w:footnote w:type="continuationNotice" w:id="1">
    <w:p w14:paraId="5D7F9324" w14:textId="77777777" w:rsidR="002F3533" w:rsidRDefault="002F353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DB268" w14:textId="77777777" w:rsidR="0099052D" w:rsidRPr="0099052D" w:rsidRDefault="005D57F0" w:rsidP="0099052D">
    <w:pPr>
      <w:widowControl w:val="0"/>
      <w:autoSpaceDE w:val="0"/>
      <w:autoSpaceDN w:val="0"/>
      <w:adjustRightInd w:val="0"/>
      <w:spacing w:before="120" w:line="280" w:lineRule="exact"/>
      <w:rPr>
        <w:rFonts w:ascii="Times New Roman" w:hAnsi="Times New Roman"/>
        <w:i/>
        <w:lang w:val="en-US"/>
      </w:rPr>
    </w:pPr>
    <w:r w:rsidRPr="0099052D">
      <w:rPr>
        <w:rFonts w:ascii="Times New Roman" w:hAnsi="Times New Roman"/>
        <w:i/>
        <w:lang w:val="en-US"/>
      </w:rPr>
      <w:t>Annex 2 - Binding Term Sheet</w:t>
    </w:r>
  </w:p>
  <w:p w14:paraId="4611F6C7" w14:textId="77777777" w:rsidR="00252C87" w:rsidRPr="0099052D" w:rsidRDefault="00995AB8" w:rsidP="0099052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F20CA"/>
    <w:multiLevelType w:val="multilevel"/>
    <w:tmpl w:val="7D407F38"/>
    <w:lvl w:ilvl="0">
      <w:start w:val="1"/>
      <w:numFmt w:val="decimal"/>
      <w:pStyle w:val="Numero5"/>
      <w:lvlText w:val="(%1)"/>
      <w:lvlJc w:val="left"/>
      <w:pPr>
        <w:ind w:left="4111" w:hanging="709"/>
      </w:pPr>
      <w:rPr>
        <w:rFonts w:ascii="Arial" w:hAnsi="Arial" w:hint="default"/>
        <w:b w:val="0"/>
        <w:i w:val="0"/>
        <w:iCs/>
        <w:caps w:val="0"/>
        <w:strike w:val="0"/>
        <w:dstrike w:val="0"/>
        <w:snapToGrid/>
        <w:vanish w:val="0"/>
        <w:color w:val="auto"/>
        <w:spacing w:val="0"/>
        <w:sz w:val="20"/>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4820" w:hanging="709"/>
      </w:pPr>
      <w:rPr>
        <w:rFonts w:ascii="Arial" w:hAnsi="Arial"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ind w:left="5528" w:hanging="708"/>
      </w:pPr>
      <w:rPr>
        <w:rFonts w:ascii="Arial" w:hAnsi="Arial"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ind w:left="6095" w:hanging="567"/>
      </w:pPr>
      <w:rPr>
        <w:rFonts w:ascii="Arial" w:hAnsi="Arial" w:hint="default"/>
        <w:b w:val="0"/>
        <w:i w:val="0"/>
        <w:caps w:val="0"/>
        <w:strike w:val="0"/>
        <w:dstrike w:val="0"/>
        <w:vanish w:val="0"/>
        <w:color w:val="auto"/>
        <w:sz w:val="20"/>
        <w:u w:val="none"/>
        <w:vertAlign w:val="baseline"/>
      </w:rPr>
    </w:lvl>
    <w:lvl w:ilvl="4">
      <w:start w:val="1"/>
      <w:numFmt w:val="none"/>
      <w:lvlRestart w:val="0"/>
      <w:suff w:val="nothing"/>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 w15:restartNumberingAfterBreak="0">
    <w:nsid w:val="067852CA"/>
    <w:multiLevelType w:val="hybridMultilevel"/>
    <w:tmpl w:val="F8CE957E"/>
    <w:lvl w:ilvl="0" w:tplc="A4447664">
      <w:start w:val="1"/>
      <w:numFmt w:val="decimal"/>
      <w:lvlText w:val="(%1)"/>
      <w:lvlJc w:val="left"/>
      <w:pPr>
        <w:ind w:left="720" w:hanging="360"/>
      </w:pPr>
      <w:rPr>
        <w:rFonts w:hint="default"/>
      </w:rPr>
    </w:lvl>
    <w:lvl w:ilvl="1" w:tplc="588C8698" w:tentative="1">
      <w:start w:val="1"/>
      <w:numFmt w:val="lowerLetter"/>
      <w:lvlText w:val="%2."/>
      <w:lvlJc w:val="left"/>
      <w:pPr>
        <w:ind w:left="1440" w:hanging="360"/>
      </w:pPr>
    </w:lvl>
    <w:lvl w:ilvl="2" w:tplc="08D092FC" w:tentative="1">
      <w:start w:val="1"/>
      <w:numFmt w:val="lowerRoman"/>
      <w:lvlText w:val="%3."/>
      <w:lvlJc w:val="right"/>
      <w:pPr>
        <w:ind w:left="2160" w:hanging="180"/>
      </w:pPr>
    </w:lvl>
    <w:lvl w:ilvl="3" w:tplc="583A0514" w:tentative="1">
      <w:start w:val="1"/>
      <w:numFmt w:val="decimal"/>
      <w:lvlText w:val="%4."/>
      <w:lvlJc w:val="left"/>
      <w:pPr>
        <w:ind w:left="2880" w:hanging="360"/>
      </w:pPr>
    </w:lvl>
    <w:lvl w:ilvl="4" w:tplc="53D688FE" w:tentative="1">
      <w:start w:val="1"/>
      <w:numFmt w:val="lowerLetter"/>
      <w:lvlText w:val="%5."/>
      <w:lvlJc w:val="left"/>
      <w:pPr>
        <w:ind w:left="3600" w:hanging="360"/>
      </w:pPr>
    </w:lvl>
    <w:lvl w:ilvl="5" w:tplc="E28A678E" w:tentative="1">
      <w:start w:val="1"/>
      <w:numFmt w:val="lowerRoman"/>
      <w:lvlText w:val="%6."/>
      <w:lvlJc w:val="right"/>
      <w:pPr>
        <w:ind w:left="4320" w:hanging="180"/>
      </w:pPr>
    </w:lvl>
    <w:lvl w:ilvl="6" w:tplc="23FA9E5C" w:tentative="1">
      <w:start w:val="1"/>
      <w:numFmt w:val="decimal"/>
      <w:lvlText w:val="%7."/>
      <w:lvlJc w:val="left"/>
      <w:pPr>
        <w:ind w:left="5040" w:hanging="360"/>
      </w:pPr>
    </w:lvl>
    <w:lvl w:ilvl="7" w:tplc="C31800F4" w:tentative="1">
      <w:start w:val="1"/>
      <w:numFmt w:val="lowerLetter"/>
      <w:lvlText w:val="%8."/>
      <w:lvlJc w:val="left"/>
      <w:pPr>
        <w:ind w:left="5760" w:hanging="360"/>
      </w:pPr>
    </w:lvl>
    <w:lvl w:ilvl="8" w:tplc="F2380C92" w:tentative="1">
      <w:start w:val="1"/>
      <w:numFmt w:val="lowerRoman"/>
      <w:lvlText w:val="%9."/>
      <w:lvlJc w:val="right"/>
      <w:pPr>
        <w:ind w:left="6480" w:hanging="180"/>
      </w:pPr>
    </w:lvl>
  </w:abstractNum>
  <w:abstractNum w:abstractNumId="2" w15:restartNumberingAfterBreak="0">
    <w:nsid w:val="11F50E8F"/>
    <w:multiLevelType w:val="hybridMultilevel"/>
    <w:tmpl w:val="F8CE957E"/>
    <w:lvl w:ilvl="0" w:tplc="8BAE2DFC">
      <w:start w:val="1"/>
      <w:numFmt w:val="decimal"/>
      <w:lvlText w:val="(%1)"/>
      <w:lvlJc w:val="left"/>
      <w:pPr>
        <w:ind w:left="720" w:hanging="360"/>
      </w:pPr>
      <w:rPr>
        <w:rFonts w:hint="default"/>
      </w:rPr>
    </w:lvl>
    <w:lvl w:ilvl="1" w:tplc="87403486" w:tentative="1">
      <w:start w:val="1"/>
      <w:numFmt w:val="lowerLetter"/>
      <w:lvlText w:val="%2."/>
      <w:lvlJc w:val="left"/>
      <w:pPr>
        <w:ind w:left="1440" w:hanging="360"/>
      </w:pPr>
    </w:lvl>
    <w:lvl w:ilvl="2" w:tplc="4E744CCC" w:tentative="1">
      <w:start w:val="1"/>
      <w:numFmt w:val="lowerRoman"/>
      <w:lvlText w:val="%3."/>
      <w:lvlJc w:val="right"/>
      <w:pPr>
        <w:ind w:left="2160" w:hanging="180"/>
      </w:pPr>
    </w:lvl>
    <w:lvl w:ilvl="3" w:tplc="B4D03528" w:tentative="1">
      <w:start w:val="1"/>
      <w:numFmt w:val="decimal"/>
      <w:lvlText w:val="%4."/>
      <w:lvlJc w:val="left"/>
      <w:pPr>
        <w:ind w:left="2880" w:hanging="360"/>
      </w:pPr>
    </w:lvl>
    <w:lvl w:ilvl="4" w:tplc="9CD64E1E" w:tentative="1">
      <w:start w:val="1"/>
      <w:numFmt w:val="lowerLetter"/>
      <w:lvlText w:val="%5."/>
      <w:lvlJc w:val="left"/>
      <w:pPr>
        <w:ind w:left="3600" w:hanging="360"/>
      </w:pPr>
    </w:lvl>
    <w:lvl w:ilvl="5" w:tplc="476A43BA" w:tentative="1">
      <w:start w:val="1"/>
      <w:numFmt w:val="lowerRoman"/>
      <w:lvlText w:val="%6."/>
      <w:lvlJc w:val="right"/>
      <w:pPr>
        <w:ind w:left="4320" w:hanging="180"/>
      </w:pPr>
    </w:lvl>
    <w:lvl w:ilvl="6" w:tplc="85E63830" w:tentative="1">
      <w:start w:val="1"/>
      <w:numFmt w:val="decimal"/>
      <w:lvlText w:val="%7."/>
      <w:lvlJc w:val="left"/>
      <w:pPr>
        <w:ind w:left="5040" w:hanging="360"/>
      </w:pPr>
    </w:lvl>
    <w:lvl w:ilvl="7" w:tplc="FF30704C" w:tentative="1">
      <w:start w:val="1"/>
      <w:numFmt w:val="lowerLetter"/>
      <w:lvlText w:val="%8."/>
      <w:lvlJc w:val="left"/>
      <w:pPr>
        <w:ind w:left="5760" w:hanging="360"/>
      </w:pPr>
    </w:lvl>
    <w:lvl w:ilvl="8" w:tplc="A128E5F8" w:tentative="1">
      <w:start w:val="1"/>
      <w:numFmt w:val="lowerRoman"/>
      <w:lvlText w:val="%9."/>
      <w:lvlJc w:val="right"/>
      <w:pPr>
        <w:ind w:left="6480" w:hanging="180"/>
      </w:pPr>
    </w:lvl>
  </w:abstractNum>
  <w:abstractNum w:abstractNumId="3" w15:restartNumberingAfterBreak="0">
    <w:nsid w:val="122B2FC8"/>
    <w:multiLevelType w:val="multilevel"/>
    <w:tmpl w:val="352EB376"/>
    <w:lvl w:ilvl="0">
      <w:start w:val="1"/>
      <w:numFmt w:val="bullet"/>
      <w:pStyle w:val="dashbullet3"/>
      <w:lvlText w:val=""/>
      <w:lvlJc w:val="left"/>
      <w:pPr>
        <w:tabs>
          <w:tab w:val="num" w:pos="2041"/>
        </w:tabs>
        <w:ind w:left="2041" w:hanging="794"/>
      </w:pPr>
      <w:rPr>
        <w:rFonts w:ascii="Symbol" w:hAnsi="Symbol" w:hint="default"/>
        <w:color w:val="00005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B95057"/>
    <w:multiLevelType w:val="hybridMultilevel"/>
    <w:tmpl w:val="F3C8F64E"/>
    <w:lvl w:ilvl="0" w:tplc="8D9AB6B2">
      <w:start w:val="1"/>
      <w:numFmt w:val="decimal"/>
      <w:lvlText w:val="%1."/>
      <w:lvlJc w:val="left"/>
      <w:pPr>
        <w:ind w:left="720" w:hanging="360"/>
      </w:pPr>
      <w:rPr>
        <w:rFonts w:hint="default"/>
      </w:rPr>
    </w:lvl>
    <w:lvl w:ilvl="1" w:tplc="414C6536">
      <w:start w:val="1"/>
      <w:numFmt w:val="lowerLetter"/>
      <w:lvlText w:val="%2."/>
      <w:lvlJc w:val="left"/>
      <w:pPr>
        <w:ind w:left="1440" w:hanging="360"/>
      </w:pPr>
    </w:lvl>
    <w:lvl w:ilvl="2" w:tplc="22D0DC66" w:tentative="1">
      <w:start w:val="1"/>
      <w:numFmt w:val="lowerRoman"/>
      <w:lvlText w:val="%3."/>
      <w:lvlJc w:val="right"/>
      <w:pPr>
        <w:ind w:left="2160" w:hanging="180"/>
      </w:pPr>
    </w:lvl>
    <w:lvl w:ilvl="3" w:tplc="C39CCA08" w:tentative="1">
      <w:start w:val="1"/>
      <w:numFmt w:val="decimal"/>
      <w:lvlText w:val="%4."/>
      <w:lvlJc w:val="left"/>
      <w:pPr>
        <w:ind w:left="2880" w:hanging="360"/>
      </w:pPr>
    </w:lvl>
    <w:lvl w:ilvl="4" w:tplc="136ECF24" w:tentative="1">
      <w:start w:val="1"/>
      <w:numFmt w:val="lowerLetter"/>
      <w:lvlText w:val="%5."/>
      <w:lvlJc w:val="left"/>
      <w:pPr>
        <w:ind w:left="3600" w:hanging="360"/>
      </w:pPr>
    </w:lvl>
    <w:lvl w:ilvl="5" w:tplc="1E54C382" w:tentative="1">
      <w:start w:val="1"/>
      <w:numFmt w:val="lowerRoman"/>
      <w:lvlText w:val="%6."/>
      <w:lvlJc w:val="right"/>
      <w:pPr>
        <w:ind w:left="4320" w:hanging="180"/>
      </w:pPr>
    </w:lvl>
    <w:lvl w:ilvl="6" w:tplc="04C0A678" w:tentative="1">
      <w:start w:val="1"/>
      <w:numFmt w:val="decimal"/>
      <w:lvlText w:val="%7."/>
      <w:lvlJc w:val="left"/>
      <w:pPr>
        <w:ind w:left="5040" w:hanging="360"/>
      </w:pPr>
    </w:lvl>
    <w:lvl w:ilvl="7" w:tplc="E404FD86" w:tentative="1">
      <w:start w:val="1"/>
      <w:numFmt w:val="lowerLetter"/>
      <w:lvlText w:val="%8."/>
      <w:lvlJc w:val="left"/>
      <w:pPr>
        <w:ind w:left="5760" w:hanging="360"/>
      </w:pPr>
    </w:lvl>
    <w:lvl w:ilvl="8" w:tplc="842C04AC" w:tentative="1">
      <w:start w:val="1"/>
      <w:numFmt w:val="lowerRoman"/>
      <w:lvlText w:val="%9."/>
      <w:lvlJc w:val="right"/>
      <w:pPr>
        <w:ind w:left="6480" w:hanging="180"/>
      </w:pPr>
    </w:lvl>
  </w:abstractNum>
  <w:abstractNum w:abstractNumId="5" w15:restartNumberingAfterBreak="0">
    <w:nsid w:val="1A3E0364"/>
    <w:multiLevelType w:val="hybridMultilevel"/>
    <w:tmpl w:val="E04C6C96"/>
    <w:lvl w:ilvl="0" w:tplc="04C419BA">
      <w:start w:val="1"/>
      <w:numFmt w:val="upperLetter"/>
      <w:lvlText w:val="(%1)"/>
      <w:lvlJc w:val="left"/>
      <w:pPr>
        <w:ind w:left="720" w:hanging="360"/>
      </w:pPr>
      <w:rPr>
        <w:rFonts w:hint="default"/>
        <w:b/>
      </w:rPr>
    </w:lvl>
    <w:lvl w:ilvl="1" w:tplc="59EE82DC">
      <w:start w:val="1"/>
      <w:numFmt w:val="lowerRoman"/>
      <w:lvlText w:val="(%2)"/>
      <w:lvlJc w:val="left"/>
      <w:pPr>
        <w:ind w:left="1800" w:hanging="720"/>
      </w:pPr>
      <w:rPr>
        <w:rFonts w:hint="default"/>
      </w:rPr>
    </w:lvl>
    <w:lvl w:ilvl="2" w:tplc="91B09E9A" w:tentative="1">
      <w:start w:val="1"/>
      <w:numFmt w:val="lowerRoman"/>
      <w:lvlText w:val="%3."/>
      <w:lvlJc w:val="right"/>
      <w:pPr>
        <w:ind w:left="2160" w:hanging="180"/>
      </w:pPr>
    </w:lvl>
    <w:lvl w:ilvl="3" w:tplc="EA2637D2" w:tentative="1">
      <w:start w:val="1"/>
      <w:numFmt w:val="decimal"/>
      <w:lvlText w:val="%4."/>
      <w:lvlJc w:val="left"/>
      <w:pPr>
        <w:ind w:left="2880" w:hanging="360"/>
      </w:pPr>
    </w:lvl>
    <w:lvl w:ilvl="4" w:tplc="004E0794" w:tentative="1">
      <w:start w:val="1"/>
      <w:numFmt w:val="lowerLetter"/>
      <w:lvlText w:val="%5."/>
      <w:lvlJc w:val="left"/>
      <w:pPr>
        <w:ind w:left="3600" w:hanging="360"/>
      </w:pPr>
    </w:lvl>
    <w:lvl w:ilvl="5" w:tplc="FBDCBEB6" w:tentative="1">
      <w:start w:val="1"/>
      <w:numFmt w:val="lowerRoman"/>
      <w:lvlText w:val="%6."/>
      <w:lvlJc w:val="right"/>
      <w:pPr>
        <w:ind w:left="4320" w:hanging="180"/>
      </w:pPr>
    </w:lvl>
    <w:lvl w:ilvl="6" w:tplc="C696F05A" w:tentative="1">
      <w:start w:val="1"/>
      <w:numFmt w:val="decimal"/>
      <w:lvlText w:val="%7."/>
      <w:lvlJc w:val="left"/>
      <w:pPr>
        <w:ind w:left="5040" w:hanging="360"/>
      </w:pPr>
    </w:lvl>
    <w:lvl w:ilvl="7" w:tplc="3650E990" w:tentative="1">
      <w:start w:val="1"/>
      <w:numFmt w:val="lowerLetter"/>
      <w:lvlText w:val="%8."/>
      <w:lvlJc w:val="left"/>
      <w:pPr>
        <w:ind w:left="5760" w:hanging="360"/>
      </w:pPr>
    </w:lvl>
    <w:lvl w:ilvl="8" w:tplc="DCAC64FC" w:tentative="1">
      <w:start w:val="1"/>
      <w:numFmt w:val="lowerRoman"/>
      <w:lvlText w:val="%9."/>
      <w:lvlJc w:val="right"/>
      <w:pPr>
        <w:ind w:left="6480" w:hanging="180"/>
      </w:pPr>
    </w:lvl>
  </w:abstractNum>
  <w:abstractNum w:abstractNumId="6" w15:restartNumberingAfterBreak="0">
    <w:nsid w:val="1AAA3000"/>
    <w:multiLevelType w:val="multilevel"/>
    <w:tmpl w:val="DE7CC5CA"/>
    <w:lvl w:ilvl="0">
      <w:start w:val="1"/>
      <w:numFmt w:val="lowerLetter"/>
      <w:pStyle w:val="Alfa1"/>
      <w:lvlText w:val="(%1)"/>
      <w:lvlJc w:val="left"/>
      <w:pPr>
        <w:ind w:left="709" w:hanging="709"/>
      </w:pPr>
      <w:rPr>
        <w:rFonts w:ascii="Arial" w:hAnsi="Arial" w:hint="default"/>
        <w:b w:val="0"/>
        <w:i w:val="0"/>
        <w:caps w:val="0"/>
        <w:strike w:val="0"/>
        <w:dstrike w:val="0"/>
        <w:vanish w:val="0"/>
        <w:color w:val="auto"/>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Roman"/>
      <w:lvlText w:val="(%2)"/>
      <w:lvlJc w:val="left"/>
      <w:pPr>
        <w:ind w:left="1418" w:hanging="709"/>
      </w:pPr>
      <w:rPr>
        <w:rFonts w:ascii="Arial" w:hAnsi="Arial" w:hint="default"/>
        <w:b w:val="0"/>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ind w:left="2126" w:hanging="708"/>
      </w:pPr>
      <w:rPr>
        <w:rFonts w:ascii="Arial" w:hAnsi="Arial" w:hint="default"/>
        <w:b w:val="0"/>
        <w:i w:val="0"/>
        <w:caps w:val="0"/>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Restart w:val="0"/>
      <w:lvlText w:val=""/>
      <w:lvlJc w:val="left"/>
      <w:pPr>
        <w:ind w:left="0" w:firstLine="0"/>
      </w:pPr>
      <w:rPr>
        <w:rFonts w:ascii="Arial" w:hAnsi="Arial" w:hint="default"/>
        <w:b w:val="0"/>
        <w:i w:val="0"/>
        <w:color w:val="auto"/>
        <w:sz w:val="20"/>
        <w:szCs w:val="20"/>
        <w:u w:val="none"/>
      </w:rPr>
    </w:lvl>
    <w:lvl w:ilvl="4">
      <w:start w:val="1"/>
      <w:numFmt w:val="none"/>
      <w:lvlRestart w:val="0"/>
      <w:lvlText w:val=""/>
      <w:lvlJc w:val="left"/>
      <w:pPr>
        <w:ind w:left="0" w:firstLine="0"/>
      </w:pPr>
      <w:rPr>
        <w:rFonts w:ascii="Arial" w:hAnsi="Arial" w:hint="default"/>
        <w:b w:val="0"/>
        <w:i w:val="0"/>
        <w:color w:val="auto"/>
        <w:sz w:val="20"/>
        <w:szCs w:val="20"/>
        <w:u w:val="none"/>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7" w15:restartNumberingAfterBreak="0">
    <w:nsid w:val="1EEA2220"/>
    <w:multiLevelType w:val="hybridMultilevel"/>
    <w:tmpl w:val="B45A64D2"/>
    <w:lvl w:ilvl="0" w:tplc="1ACC7F3E">
      <w:start w:val="1"/>
      <w:numFmt w:val="bullet"/>
      <w:lvlText w:val=""/>
      <w:lvlJc w:val="left"/>
      <w:pPr>
        <w:ind w:left="720" w:hanging="360"/>
      </w:pPr>
      <w:rPr>
        <w:rFonts w:ascii="Symbol" w:hAnsi="Symbol" w:hint="default"/>
      </w:rPr>
    </w:lvl>
    <w:lvl w:ilvl="1" w:tplc="D004A058" w:tentative="1">
      <w:start w:val="1"/>
      <w:numFmt w:val="bullet"/>
      <w:lvlText w:val="o"/>
      <w:lvlJc w:val="left"/>
      <w:pPr>
        <w:ind w:left="1440" w:hanging="360"/>
      </w:pPr>
      <w:rPr>
        <w:rFonts w:ascii="Courier New" w:hAnsi="Courier New" w:cs="Courier New" w:hint="default"/>
      </w:rPr>
    </w:lvl>
    <w:lvl w:ilvl="2" w:tplc="E9CA9892" w:tentative="1">
      <w:start w:val="1"/>
      <w:numFmt w:val="bullet"/>
      <w:lvlText w:val=""/>
      <w:lvlJc w:val="left"/>
      <w:pPr>
        <w:ind w:left="2160" w:hanging="360"/>
      </w:pPr>
      <w:rPr>
        <w:rFonts w:ascii="Wingdings" w:hAnsi="Wingdings" w:hint="default"/>
      </w:rPr>
    </w:lvl>
    <w:lvl w:ilvl="3" w:tplc="B36CA2B0" w:tentative="1">
      <w:start w:val="1"/>
      <w:numFmt w:val="bullet"/>
      <w:lvlText w:val=""/>
      <w:lvlJc w:val="left"/>
      <w:pPr>
        <w:ind w:left="2880" w:hanging="360"/>
      </w:pPr>
      <w:rPr>
        <w:rFonts w:ascii="Symbol" w:hAnsi="Symbol" w:hint="default"/>
      </w:rPr>
    </w:lvl>
    <w:lvl w:ilvl="4" w:tplc="BDD89C8C" w:tentative="1">
      <w:start w:val="1"/>
      <w:numFmt w:val="bullet"/>
      <w:lvlText w:val="o"/>
      <w:lvlJc w:val="left"/>
      <w:pPr>
        <w:ind w:left="3600" w:hanging="360"/>
      </w:pPr>
      <w:rPr>
        <w:rFonts w:ascii="Courier New" w:hAnsi="Courier New" w:cs="Courier New" w:hint="default"/>
      </w:rPr>
    </w:lvl>
    <w:lvl w:ilvl="5" w:tplc="53043C24" w:tentative="1">
      <w:start w:val="1"/>
      <w:numFmt w:val="bullet"/>
      <w:lvlText w:val=""/>
      <w:lvlJc w:val="left"/>
      <w:pPr>
        <w:ind w:left="4320" w:hanging="360"/>
      </w:pPr>
      <w:rPr>
        <w:rFonts w:ascii="Wingdings" w:hAnsi="Wingdings" w:hint="default"/>
      </w:rPr>
    </w:lvl>
    <w:lvl w:ilvl="6" w:tplc="90021644" w:tentative="1">
      <w:start w:val="1"/>
      <w:numFmt w:val="bullet"/>
      <w:lvlText w:val=""/>
      <w:lvlJc w:val="left"/>
      <w:pPr>
        <w:ind w:left="5040" w:hanging="360"/>
      </w:pPr>
      <w:rPr>
        <w:rFonts w:ascii="Symbol" w:hAnsi="Symbol" w:hint="default"/>
      </w:rPr>
    </w:lvl>
    <w:lvl w:ilvl="7" w:tplc="A1BC1EBC" w:tentative="1">
      <w:start w:val="1"/>
      <w:numFmt w:val="bullet"/>
      <w:lvlText w:val="o"/>
      <w:lvlJc w:val="left"/>
      <w:pPr>
        <w:ind w:left="5760" w:hanging="360"/>
      </w:pPr>
      <w:rPr>
        <w:rFonts w:ascii="Courier New" w:hAnsi="Courier New" w:cs="Courier New" w:hint="default"/>
      </w:rPr>
    </w:lvl>
    <w:lvl w:ilvl="8" w:tplc="7A4E82F0" w:tentative="1">
      <w:start w:val="1"/>
      <w:numFmt w:val="bullet"/>
      <w:lvlText w:val=""/>
      <w:lvlJc w:val="left"/>
      <w:pPr>
        <w:ind w:left="6480" w:hanging="360"/>
      </w:pPr>
      <w:rPr>
        <w:rFonts w:ascii="Wingdings" w:hAnsi="Wingdings" w:hint="default"/>
      </w:rPr>
    </w:lvl>
  </w:abstractNum>
  <w:abstractNum w:abstractNumId="8" w15:restartNumberingAfterBreak="0">
    <w:nsid w:val="206507AA"/>
    <w:multiLevelType w:val="multilevel"/>
    <w:tmpl w:val="0B8C405E"/>
    <w:lvl w:ilvl="0">
      <w:start w:val="1"/>
      <w:numFmt w:val="decimal"/>
      <w:pStyle w:val="Numero1"/>
      <w:lvlText w:val="(%1)"/>
      <w:lvlJc w:val="left"/>
      <w:pPr>
        <w:ind w:left="709" w:hanging="709"/>
      </w:pPr>
      <w:rPr>
        <w:rFonts w:ascii="Arial" w:hAnsi="Arial" w:hint="default"/>
        <w:b w:val="0"/>
        <w:i w:val="0"/>
        <w:iCs/>
        <w:caps w:val="0"/>
        <w:strike w:val="0"/>
        <w:dstrike w:val="0"/>
        <w:snapToGrid/>
        <w:vanish w:val="0"/>
        <w:color w:val="auto"/>
        <w:spacing w:val="0"/>
        <w:sz w:val="20"/>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418" w:hanging="709"/>
      </w:pPr>
      <w:rPr>
        <w:rFonts w:ascii="Arial" w:hAnsi="Arial"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ind w:left="2126" w:hanging="708"/>
      </w:pPr>
      <w:rPr>
        <w:rFonts w:ascii="Arial" w:hAnsi="Arial"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ind w:left="2693" w:hanging="567"/>
      </w:pPr>
      <w:rPr>
        <w:rFonts w:ascii="Arial" w:hAnsi="Arial" w:hint="default"/>
        <w:b w:val="0"/>
        <w:i w:val="0"/>
        <w:caps w:val="0"/>
        <w:strike w:val="0"/>
        <w:dstrike w:val="0"/>
        <w:vanish w:val="0"/>
        <w:color w:val="auto"/>
        <w:sz w:val="20"/>
        <w:u w:val="none"/>
        <w:vertAlign w:val="baseline"/>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9" w15:restartNumberingAfterBreak="0">
    <w:nsid w:val="219F11FE"/>
    <w:multiLevelType w:val="multilevel"/>
    <w:tmpl w:val="0596C648"/>
    <w:lvl w:ilvl="0">
      <w:start w:val="1"/>
      <w:numFmt w:val="upperLetter"/>
      <w:pStyle w:val="Premessa"/>
      <w:lvlText w:val="(%1)"/>
      <w:lvlJc w:val="left"/>
      <w:pPr>
        <w:ind w:left="709" w:hanging="709"/>
      </w:pPr>
      <w:rPr>
        <w:rFonts w:ascii="Arial" w:eastAsia="Arial Unicode MS" w:hAnsi="Arial" w:hint="default"/>
        <w:b w:val="0"/>
        <w:i w:val="0"/>
        <w:caps w:val="0"/>
        <w:strike w:val="0"/>
        <w:dstrike w:val="0"/>
        <w:vanish w:val="0"/>
        <w:color w:val="auto"/>
        <w:sz w:val="20"/>
        <w:u w:val="none"/>
        <w:vertAlign w:val="baseline"/>
      </w:rPr>
    </w:lvl>
    <w:lvl w:ilvl="1">
      <w:start w:val="1"/>
      <w:numFmt w:val="decimal"/>
      <w:lvlText w:val="(%2)"/>
      <w:lvlJc w:val="left"/>
      <w:pPr>
        <w:ind w:left="1418" w:hanging="709"/>
      </w:pPr>
      <w:rPr>
        <w:rFonts w:ascii="Arial" w:eastAsia="Arial Unicode MS" w:hAnsi="Arial" w:hint="default"/>
        <w:b w:val="0"/>
        <w:i w:val="0"/>
        <w:caps w:val="0"/>
        <w:strike w:val="0"/>
        <w:dstrike w:val="0"/>
        <w:vanish w:val="0"/>
        <w:color w:val="auto"/>
        <w:sz w:val="20"/>
        <w:u w:val="none"/>
        <w:vertAlign w:val="baseline"/>
      </w:rPr>
    </w:lvl>
    <w:lvl w:ilvl="2">
      <w:start w:val="1"/>
      <w:numFmt w:val="none"/>
      <w:lvlRestart w:val="0"/>
      <w:lvlText w:val=""/>
      <w:lvlJc w:val="right"/>
      <w:pPr>
        <w:ind w:left="2127" w:hanging="709"/>
      </w:pPr>
      <w:rPr>
        <w:rFonts w:hint="default"/>
      </w:rPr>
    </w:lvl>
    <w:lvl w:ilvl="3">
      <w:start w:val="1"/>
      <w:numFmt w:val="none"/>
      <w:lvlRestart w:val="0"/>
      <w:lvlText w:val=""/>
      <w:lvlJc w:val="left"/>
      <w:pPr>
        <w:ind w:left="2836" w:hanging="709"/>
      </w:pPr>
      <w:rPr>
        <w:rFonts w:hint="default"/>
      </w:rPr>
    </w:lvl>
    <w:lvl w:ilvl="4">
      <w:start w:val="1"/>
      <w:numFmt w:val="none"/>
      <w:lvlRestart w:val="0"/>
      <w:lvlText w:val=""/>
      <w:lvlJc w:val="left"/>
      <w:pPr>
        <w:ind w:left="3545" w:hanging="709"/>
      </w:pPr>
      <w:rPr>
        <w:rFonts w:hint="default"/>
      </w:rPr>
    </w:lvl>
    <w:lvl w:ilvl="5">
      <w:start w:val="1"/>
      <w:numFmt w:val="none"/>
      <w:lvlRestart w:val="0"/>
      <w:lvlText w:val=""/>
      <w:lvlJc w:val="right"/>
      <w:pPr>
        <w:ind w:left="4254" w:hanging="709"/>
      </w:pPr>
      <w:rPr>
        <w:rFonts w:hint="default"/>
      </w:rPr>
    </w:lvl>
    <w:lvl w:ilvl="6">
      <w:start w:val="1"/>
      <w:numFmt w:val="none"/>
      <w:lvlRestart w:val="0"/>
      <w:lvlText w:val=""/>
      <w:lvlJc w:val="left"/>
      <w:pPr>
        <w:ind w:left="4963" w:hanging="709"/>
      </w:pPr>
      <w:rPr>
        <w:rFonts w:hint="default"/>
      </w:rPr>
    </w:lvl>
    <w:lvl w:ilvl="7">
      <w:start w:val="1"/>
      <w:numFmt w:val="none"/>
      <w:lvlRestart w:val="0"/>
      <w:lvlText w:val=""/>
      <w:lvlJc w:val="left"/>
      <w:pPr>
        <w:ind w:left="5672" w:hanging="709"/>
      </w:pPr>
      <w:rPr>
        <w:rFonts w:hint="default"/>
      </w:rPr>
    </w:lvl>
    <w:lvl w:ilvl="8">
      <w:start w:val="1"/>
      <w:numFmt w:val="none"/>
      <w:lvlRestart w:val="0"/>
      <w:lvlText w:val=""/>
      <w:lvlJc w:val="right"/>
      <w:pPr>
        <w:ind w:left="6381" w:hanging="709"/>
      </w:pPr>
      <w:rPr>
        <w:rFonts w:hint="default"/>
      </w:rPr>
    </w:lvl>
  </w:abstractNum>
  <w:abstractNum w:abstractNumId="10" w15:restartNumberingAfterBreak="0">
    <w:nsid w:val="30F67B7D"/>
    <w:multiLevelType w:val="hybridMultilevel"/>
    <w:tmpl w:val="C28CF764"/>
    <w:lvl w:ilvl="0" w:tplc="05B40B76">
      <w:start w:val="1"/>
      <w:numFmt w:val="bullet"/>
      <w:lvlText w:val=""/>
      <w:lvlJc w:val="left"/>
      <w:pPr>
        <w:ind w:left="720" w:hanging="360"/>
      </w:pPr>
      <w:rPr>
        <w:rFonts w:ascii="Wingdings" w:hAnsi="Wingdings" w:hint="default"/>
      </w:rPr>
    </w:lvl>
    <w:lvl w:ilvl="1" w:tplc="1734A204" w:tentative="1">
      <w:start w:val="1"/>
      <w:numFmt w:val="bullet"/>
      <w:lvlText w:val="o"/>
      <w:lvlJc w:val="left"/>
      <w:pPr>
        <w:ind w:left="1440" w:hanging="360"/>
      </w:pPr>
      <w:rPr>
        <w:rFonts w:ascii="Courier New" w:hAnsi="Courier New" w:cs="Courier New" w:hint="default"/>
      </w:rPr>
    </w:lvl>
    <w:lvl w:ilvl="2" w:tplc="16E25158" w:tentative="1">
      <w:start w:val="1"/>
      <w:numFmt w:val="bullet"/>
      <w:lvlText w:val=""/>
      <w:lvlJc w:val="left"/>
      <w:pPr>
        <w:ind w:left="2160" w:hanging="360"/>
      </w:pPr>
      <w:rPr>
        <w:rFonts w:ascii="Wingdings" w:hAnsi="Wingdings" w:hint="default"/>
      </w:rPr>
    </w:lvl>
    <w:lvl w:ilvl="3" w:tplc="F4FC05A8" w:tentative="1">
      <w:start w:val="1"/>
      <w:numFmt w:val="bullet"/>
      <w:lvlText w:val=""/>
      <w:lvlJc w:val="left"/>
      <w:pPr>
        <w:ind w:left="2880" w:hanging="360"/>
      </w:pPr>
      <w:rPr>
        <w:rFonts w:ascii="Symbol" w:hAnsi="Symbol" w:hint="default"/>
      </w:rPr>
    </w:lvl>
    <w:lvl w:ilvl="4" w:tplc="4F2CAD84" w:tentative="1">
      <w:start w:val="1"/>
      <w:numFmt w:val="bullet"/>
      <w:lvlText w:val="o"/>
      <w:lvlJc w:val="left"/>
      <w:pPr>
        <w:ind w:left="3600" w:hanging="360"/>
      </w:pPr>
      <w:rPr>
        <w:rFonts w:ascii="Courier New" w:hAnsi="Courier New" w:cs="Courier New" w:hint="default"/>
      </w:rPr>
    </w:lvl>
    <w:lvl w:ilvl="5" w:tplc="329E4988" w:tentative="1">
      <w:start w:val="1"/>
      <w:numFmt w:val="bullet"/>
      <w:lvlText w:val=""/>
      <w:lvlJc w:val="left"/>
      <w:pPr>
        <w:ind w:left="4320" w:hanging="360"/>
      </w:pPr>
      <w:rPr>
        <w:rFonts w:ascii="Wingdings" w:hAnsi="Wingdings" w:hint="default"/>
      </w:rPr>
    </w:lvl>
    <w:lvl w:ilvl="6" w:tplc="7A463BA8" w:tentative="1">
      <w:start w:val="1"/>
      <w:numFmt w:val="bullet"/>
      <w:lvlText w:val=""/>
      <w:lvlJc w:val="left"/>
      <w:pPr>
        <w:ind w:left="5040" w:hanging="360"/>
      </w:pPr>
      <w:rPr>
        <w:rFonts w:ascii="Symbol" w:hAnsi="Symbol" w:hint="default"/>
      </w:rPr>
    </w:lvl>
    <w:lvl w:ilvl="7" w:tplc="EEDADF2C" w:tentative="1">
      <w:start w:val="1"/>
      <w:numFmt w:val="bullet"/>
      <w:lvlText w:val="o"/>
      <w:lvlJc w:val="left"/>
      <w:pPr>
        <w:ind w:left="5760" w:hanging="360"/>
      </w:pPr>
      <w:rPr>
        <w:rFonts w:ascii="Courier New" w:hAnsi="Courier New" w:cs="Courier New" w:hint="default"/>
      </w:rPr>
    </w:lvl>
    <w:lvl w:ilvl="8" w:tplc="17DA76A6" w:tentative="1">
      <w:start w:val="1"/>
      <w:numFmt w:val="bullet"/>
      <w:lvlText w:val=""/>
      <w:lvlJc w:val="left"/>
      <w:pPr>
        <w:ind w:left="6480" w:hanging="360"/>
      </w:pPr>
      <w:rPr>
        <w:rFonts w:ascii="Wingdings" w:hAnsi="Wingdings" w:hint="default"/>
      </w:rPr>
    </w:lvl>
  </w:abstractNum>
  <w:abstractNum w:abstractNumId="11" w15:restartNumberingAfterBreak="0">
    <w:nsid w:val="32C97FC0"/>
    <w:multiLevelType w:val="hybridMultilevel"/>
    <w:tmpl w:val="1CAA1FF2"/>
    <w:lvl w:ilvl="0" w:tplc="210E9D68">
      <w:start w:val="1"/>
      <w:numFmt w:val="bullet"/>
      <w:pStyle w:val="Tratto4"/>
      <w:lvlText w:val="-"/>
      <w:lvlJc w:val="left"/>
      <w:pPr>
        <w:tabs>
          <w:tab w:val="num" w:pos="2977"/>
        </w:tabs>
        <w:ind w:left="2977" w:hanging="709"/>
      </w:pPr>
      <w:rPr>
        <w:rFonts w:ascii="Arial" w:hAnsi="Arial"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42E116" w:tentative="1">
      <w:start w:val="1"/>
      <w:numFmt w:val="bullet"/>
      <w:lvlText w:val="o"/>
      <w:lvlJc w:val="left"/>
      <w:pPr>
        <w:tabs>
          <w:tab w:val="num" w:pos="1440"/>
        </w:tabs>
        <w:ind w:left="1440" w:hanging="360"/>
      </w:pPr>
      <w:rPr>
        <w:rFonts w:ascii="Courier New" w:hAnsi="Courier New" w:cs="Courier New" w:hint="default"/>
      </w:rPr>
    </w:lvl>
    <w:lvl w:ilvl="2" w:tplc="AC084822" w:tentative="1">
      <w:start w:val="1"/>
      <w:numFmt w:val="bullet"/>
      <w:lvlText w:val=""/>
      <w:lvlJc w:val="left"/>
      <w:pPr>
        <w:tabs>
          <w:tab w:val="num" w:pos="2160"/>
        </w:tabs>
        <w:ind w:left="2160" w:hanging="360"/>
      </w:pPr>
      <w:rPr>
        <w:rFonts w:ascii="Wingdings" w:hAnsi="Wingdings" w:hint="default"/>
      </w:rPr>
    </w:lvl>
    <w:lvl w:ilvl="3" w:tplc="D4CC1DAE" w:tentative="1">
      <w:start w:val="1"/>
      <w:numFmt w:val="bullet"/>
      <w:lvlText w:val=""/>
      <w:lvlJc w:val="left"/>
      <w:pPr>
        <w:tabs>
          <w:tab w:val="num" w:pos="2880"/>
        </w:tabs>
        <w:ind w:left="2880" w:hanging="360"/>
      </w:pPr>
      <w:rPr>
        <w:rFonts w:ascii="Symbol" w:hAnsi="Symbol" w:hint="default"/>
      </w:rPr>
    </w:lvl>
    <w:lvl w:ilvl="4" w:tplc="E83A8A82" w:tentative="1">
      <w:start w:val="1"/>
      <w:numFmt w:val="bullet"/>
      <w:lvlText w:val="o"/>
      <w:lvlJc w:val="left"/>
      <w:pPr>
        <w:tabs>
          <w:tab w:val="num" w:pos="3600"/>
        </w:tabs>
        <w:ind w:left="3600" w:hanging="360"/>
      </w:pPr>
      <w:rPr>
        <w:rFonts w:ascii="Courier New" w:hAnsi="Courier New" w:cs="Courier New" w:hint="default"/>
      </w:rPr>
    </w:lvl>
    <w:lvl w:ilvl="5" w:tplc="47A62550" w:tentative="1">
      <w:start w:val="1"/>
      <w:numFmt w:val="bullet"/>
      <w:lvlText w:val=""/>
      <w:lvlJc w:val="left"/>
      <w:pPr>
        <w:tabs>
          <w:tab w:val="num" w:pos="4320"/>
        </w:tabs>
        <w:ind w:left="4320" w:hanging="360"/>
      </w:pPr>
      <w:rPr>
        <w:rFonts w:ascii="Wingdings" w:hAnsi="Wingdings" w:hint="default"/>
      </w:rPr>
    </w:lvl>
    <w:lvl w:ilvl="6" w:tplc="DD00FA72" w:tentative="1">
      <w:start w:val="1"/>
      <w:numFmt w:val="bullet"/>
      <w:lvlText w:val=""/>
      <w:lvlJc w:val="left"/>
      <w:pPr>
        <w:tabs>
          <w:tab w:val="num" w:pos="5040"/>
        </w:tabs>
        <w:ind w:left="5040" w:hanging="360"/>
      </w:pPr>
      <w:rPr>
        <w:rFonts w:ascii="Symbol" w:hAnsi="Symbol" w:hint="default"/>
      </w:rPr>
    </w:lvl>
    <w:lvl w:ilvl="7" w:tplc="B4CEF168" w:tentative="1">
      <w:start w:val="1"/>
      <w:numFmt w:val="bullet"/>
      <w:lvlText w:val="o"/>
      <w:lvlJc w:val="left"/>
      <w:pPr>
        <w:tabs>
          <w:tab w:val="num" w:pos="5760"/>
        </w:tabs>
        <w:ind w:left="5760" w:hanging="360"/>
      </w:pPr>
      <w:rPr>
        <w:rFonts w:ascii="Courier New" w:hAnsi="Courier New" w:cs="Courier New" w:hint="default"/>
      </w:rPr>
    </w:lvl>
    <w:lvl w:ilvl="8" w:tplc="CC3EF660"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49B6209"/>
    <w:multiLevelType w:val="multilevel"/>
    <w:tmpl w:val="0C963878"/>
    <w:styleLink w:val="Premesse"/>
    <w:lvl w:ilvl="0">
      <w:start w:val="1"/>
      <w:numFmt w:val="upperLetter"/>
      <w:lvlText w:val="(%1)"/>
      <w:lvlJc w:val="left"/>
      <w:pPr>
        <w:ind w:left="709" w:hanging="709"/>
      </w:pPr>
      <w:rPr>
        <w:rFonts w:ascii="Arial" w:hAnsi="Arial" w:hint="default"/>
        <w:sz w:val="20"/>
      </w:rPr>
    </w:lvl>
    <w:lvl w:ilvl="1">
      <w:start w:val="1"/>
      <w:numFmt w:val="decimal"/>
      <w:lvlText w:val="(%2)"/>
      <w:lvlJc w:val="left"/>
      <w:pPr>
        <w:ind w:left="1418" w:hanging="709"/>
      </w:pPr>
      <w:rPr>
        <w:rFonts w:ascii="Arial" w:hAnsi="Arial" w:hint="default"/>
        <w:b w:val="0"/>
        <w:i w:val="0"/>
        <w:caps w:val="0"/>
        <w:strike w:val="0"/>
        <w:dstrike w:val="0"/>
        <w:vanish w:val="0"/>
        <w:sz w:val="20"/>
        <w:vertAlign w:val="baseline"/>
      </w:rPr>
    </w:lvl>
    <w:lvl w:ilvl="2">
      <w:start w:val="1"/>
      <w:numFmt w:val="none"/>
      <w:lvlRestart w:val="0"/>
      <w:lvlText w:val="%3"/>
      <w:lvlJc w:val="left"/>
      <w:pPr>
        <w:ind w:left="709" w:firstLine="0"/>
      </w:pPr>
      <w:rPr>
        <w:rFonts w:hint="default"/>
      </w:rPr>
    </w:lvl>
    <w:lvl w:ilvl="3">
      <w:start w:val="1"/>
      <w:numFmt w:val="none"/>
      <w:lvlRestart w:val="0"/>
      <w:lvlText w:val=""/>
      <w:lvlJc w:val="left"/>
      <w:pPr>
        <w:ind w:left="709" w:firstLine="0"/>
      </w:pPr>
      <w:rPr>
        <w:rFonts w:hint="default"/>
      </w:rPr>
    </w:lvl>
    <w:lvl w:ilvl="4">
      <w:start w:val="1"/>
      <w:numFmt w:val="none"/>
      <w:lvlRestart w:val="0"/>
      <w:lvlText w:val=""/>
      <w:lvlJc w:val="left"/>
      <w:pPr>
        <w:ind w:left="709" w:firstLine="0"/>
      </w:pPr>
      <w:rPr>
        <w:rFonts w:hint="default"/>
      </w:rPr>
    </w:lvl>
    <w:lvl w:ilvl="5">
      <w:start w:val="1"/>
      <w:numFmt w:val="none"/>
      <w:lvlRestart w:val="0"/>
      <w:lvlText w:val=""/>
      <w:lvlJc w:val="left"/>
      <w:pPr>
        <w:ind w:left="709" w:firstLine="0"/>
      </w:pPr>
      <w:rPr>
        <w:rFonts w:hint="default"/>
      </w:rPr>
    </w:lvl>
    <w:lvl w:ilvl="6">
      <w:start w:val="1"/>
      <w:numFmt w:val="none"/>
      <w:lvlRestart w:val="0"/>
      <w:lvlText w:val=""/>
      <w:lvlJc w:val="left"/>
      <w:pPr>
        <w:ind w:left="709" w:firstLine="0"/>
      </w:pPr>
      <w:rPr>
        <w:rFonts w:hint="default"/>
      </w:rPr>
    </w:lvl>
    <w:lvl w:ilvl="7">
      <w:start w:val="1"/>
      <w:numFmt w:val="none"/>
      <w:lvlRestart w:val="0"/>
      <w:lvlText w:val=""/>
      <w:lvlJc w:val="left"/>
      <w:pPr>
        <w:ind w:left="709" w:firstLine="0"/>
      </w:pPr>
      <w:rPr>
        <w:rFonts w:hint="default"/>
      </w:rPr>
    </w:lvl>
    <w:lvl w:ilvl="8">
      <w:start w:val="1"/>
      <w:numFmt w:val="none"/>
      <w:lvlRestart w:val="0"/>
      <w:lvlText w:val=""/>
      <w:lvlJc w:val="left"/>
      <w:pPr>
        <w:ind w:left="709" w:firstLine="0"/>
      </w:pPr>
      <w:rPr>
        <w:rFonts w:hint="default"/>
      </w:rPr>
    </w:lvl>
  </w:abstractNum>
  <w:abstractNum w:abstractNumId="13" w15:restartNumberingAfterBreak="0">
    <w:nsid w:val="35B522BF"/>
    <w:multiLevelType w:val="hybridMultilevel"/>
    <w:tmpl w:val="4DF65F6A"/>
    <w:lvl w:ilvl="0" w:tplc="9678E7A8">
      <w:start w:val="1"/>
      <w:numFmt w:val="bullet"/>
      <w:lvlText w:val=""/>
      <w:lvlJc w:val="left"/>
      <w:pPr>
        <w:ind w:left="720" w:hanging="360"/>
      </w:pPr>
      <w:rPr>
        <w:rFonts w:ascii="Wingdings" w:hAnsi="Wingdings" w:hint="default"/>
      </w:rPr>
    </w:lvl>
    <w:lvl w:ilvl="1" w:tplc="D48E0A96" w:tentative="1">
      <w:start w:val="1"/>
      <w:numFmt w:val="bullet"/>
      <w:lvlText w:val="o"/>
      <w:lvlJc w:val="left"/>
      <w:pPr>
        <w:ind w:left="1440" w:hanging="360"/>
      </w:pPr>
      <w:rPr>
        <w:rFonts w:ascii="Courier New" w:hAnsi="Courier New" w:cs="Courier New" w:hint="default"/>
      </w:rPr>
    </w:lvl>
    <w:lvl w:ilvl="2" w:tplc="60AAC40C" w:tentative="1">
      <w:start w:val="1"/>
      <w:numFmt w:val="bullet"/>
      <w:lvlText w:val=""/>
      <w:lvlJc w:val="left"/>
      <w:pPr>
        <w:ind w:left="2160" w:hanging="360"/>
      </w:pPr>
      <w:rPr>
        <w:rFonts w:ascii="Wingdings" w:hAnsi="Wingdings" w:hint="default"/>
      </w:rPr>
    </w:lvl>
    <w:lvl w:ilvl="3" w:tplc="AD145E98" w:tentative="1">
      <w:start w:val="1"/>
      <w:numFmt w:val="bullet"/>
      <w:lvlText w:val=""/>
      <w:lvlJc w:val="left"/>
      <w:pPr>
        <w:ind w:left="2880" w:hanging="360"/>
      </w:pPr>
      <w:rPr>
        <w:rFonts w:ascii="Symbol" w:hAnsi="Symbol" w:hint="default"/>
      </w:rPr>
    </w:lvl>
    <w:lvl w:ilvl="4" w:tplc="41B673FE" w:tentative="1">
      <w:start w:val="1"/>
      <w:numFmt w:val="bullet"/>
      <w:lvlText w:val="o"/>
      <w:lvlJc w:val="left"/>
      <w:pPr>
        <w:ind w:left="3600" w:hanging="360"/>
      </w:pPr>
      <w:rPr>
        <w:rFonts w:ascii="Courier New" w:hAnsi="Courier New" w:cs="Courier New" w:hint="default"/>
      </w:rPr>
    </w:lvl>
    <w:lvl w:ilvl="5" w:tplc="396AF676" w:tentative="1">
      <w:start w:val="1"/>
      <w:numFmt w:val="bullet"/>
      <w:lvlText w:val=""/>
      <w:lvlJc w:val="left"/>
      <w:pPr>
        <w:ind w:left="4320" w:hanging="360"/>
      </w:pPr>
      <w:rPr>
        <w:rFonts w:ascii="Wingdings" w:hAnsi="Wingdings" w:hint="default"/>
      </w:rPr>
    </w:lvl>
    <w:lvl w:ilvl="6" w:tplc="99E6B02E" w:tentative="1">
      <w:start w:val="1"/>
      <w:numFmt w:val="bullet"/>
      <w:lvlText w:val=""/>
      <w:lvlJc w:val="left"/>
      <w:pPr>
        <w:ind w:left="5040" w:hanging="360"/>
      </w:pPr>
      <w:rPr>
        <w:rFonts w:ascii="Symbol" w:hAnsi="Symbol" w:hint="default"/>
      </w:rPr>
    </w:lvl>
    <w:lvl w:ilvl="7" w:tplc="8774CFC8" w:tentative="1">
      <w:start w:val="1"/>
      <w:numFmt w:val="bullet"/>
      <w:lvlText w:val="o"/>
      <w:lvlJc w:val="left"/>
      <w:pPr>
        <w:ind w:left="5760" w:hanging="360"/>
      </w:pPr>
      <w:rPr>
        <w:rFonts w:ascii="Courier New" w:hAnsi="Courier New" w:cs="Courier New" w:hint="default"/>
      </w:rPr>
    </w:lvl>
    <w:lvl w:ilvl="8" w:tplc="BE52C97E" w:tentative="1">
      <w:start w:val="1"/>
      <w:numFmt w:val="bullet"/>
      <w:lvlText w:val=""/>
      <w:lvlJc w:val="left"/>
      <w:pPr>
        <w:ind w:left="6480" w:hanging="360"/>
      </w:pPr>
      <w:rPr>
        <w:rFonts w:ascii="Wingdings" w:hAnsi="Wingdings" w:hint="default"/>
      </w:rPr>
    </w:lvl>
  </w:abstractNum>
  <w:abstractNum w:abstractNumId="14" w15:restartNumberingAfterBreak="0">
    <w:nsid w:val="37173631"/>
    <w:multiLevelType w:val="hybridMultilevel"/>
    <w:tmpl w:val="345C1634"/>
    <w:lvl w:ilvl="0" w:tplc="41DE2F5A">
      <w:start w:val="1"/>
      <w:numFmt w:val="lowerLetter"/>
      <w:lvlText w:val="(%1)"/>
      <w:lvlJc w:val="left"/>
      <w:pPr>
        <w:ind w:left="720" w:hanging="360"/>
      </w:pPr>
      <w:rPr>
        <w:rFonts w:hint="default"/>
      </w:rPr>
    </w:lvl>
    <w:lvl w:ilvl="1" w:tplc="DE9A558A" w:tentative="1">
      <w:start w:val="1"/>
      <w:numFmt w:val="lowerLetter"/>
      <w:lvlText w:val="%2."/>
      <w:lvlJc w:val="left"/>
      <w:pPr>
        <w:ind w:left="1440" w:hanging="360"/>
      </w:pPr>
    </w:lvl>
    <w:lvl w:ilvl="2" w:tplc="E56ACEA2" w:tentative="1">
      <w:start w:val="1"/>
      <w:numFmt w:val="lowerRoman"/>
      <w:lvlText w:val="%3."/>
      <w:lvlJc w:val="right"/>
      <w:pPr>
        <w:ind w:left="2160" w:hanging="180"/>
      </w:pPr>
    </w:lvl>
    <w:lvl w:ilvl="3" w:tplc="9F5615AC" w:tentative="1">
      <w:start w:val="1"/>
      <w:numFmt w:val="decimal"/>
      <w:lvlText w:val="%4."/>
      <w:lvlJc w:val="left"/>
      <w:pPr>
        <w:ind w:left="2880" w:hanging="360"/>
      </w:pPr>
    </w:lvl>
    <w:lvl w:ilvl="4" w:tplc="D86C2EB4" w:tentative="1">
      <w:start w:val="1"/>
      <w:numFmt w:val="lowerLetter"/>
      <w:lvlText w:val="%5."/>
      <w:lvlJc w:val="left"/>
      <w:pPr>
        <w:ind w:left="3600" w:hanging="360"/>
      </w:pPr>
    </w:lvl>
    <w:lvl w:ilvl="5" w:tplc="109695DA" w:tentative="1">
      <w:start w:val="1"/>
      <w:numFmt w:val="lowerRoman"/>
      <w:lvlText w:val="%6."/>
      <w:lvlJc w:val="right"/>
      <w:pPr>
        <w:ind w:left="4320" w:hanging="180"/>
      </w:pPr>
    </w:lvl>
    <w:lvl w:ilvl="6" w:tplc="78C6D16E" w:tentative="1">
      <w:start w:val="1"/>
      <w:numFmt w:val="decimal"/>
      <w:lvlText w:val="%7."/>
      <w:lvlJc w:val="left"/>
      <w:pPr>
        <w:ind w:left="5040" w:hanging="360"/>
      </w:pPr>
    </w:lvl>
    <w:lvl w:ilvl="7" w:tplc="1FC64266" w:tentative="1">
      <w:start w:val="1"/>
      <w:numFmt w:val="lowerLetter"/>
      <w:lvlText w:val="%8."/>
      <w:lvlJc w:val="left"/>
      <w:pPr>
        <w:ind w:left="5760" w:hanging="360"/>
      </w:pPr>
    </w:lvl>
    <w:lvl w:ilvl="8" w:tplc="AD44B6A6" w:tentative="1">
      <w:start w:val="1"/>
      <w:numFmt w:val="lowerRoman"/>
      <w:lvlText w:val="%9."/>
      <w:lvlJc w:val="right"/>
      <w:pPr>
        <w:ind w:left="6480" w:hanging="180"/>
      </w:pPr>
    </w:lvl>
  </w:abstractNum>
  <w:abstractNum w:abstractNumId="15" w15:restartNumberingAfterBreak="0">
    <w:nsid w:val="383511ED"/>
    <w:multiLevelType w:val="hybridMultilevel"/>
    <w:tmpl w:val="3670B24E"/>
    <w:lvl w:ilvl="0" w:tplc="C78AACF8">
      <w:start w:val="1"/>
      <w:numFmt w:val="bullet"/>
      <w:lvlText w:val="-"/>
      <w:lvlJc w:val="left"/>
      <w:pPr>
        <w:ind w:left="720" w:hanging="360"/>
      </w:pPr>
      <w:rPr>
        <w:rFonts w:ascii="Times New Roman" w:eastAsia="Calibri" w:hAnsi="Times New Roman" w:cs="Times New Roman" w:hint="default"/>
      </w:rPr>
    </w:lvl>
    <w:lvl w:ilvl="1" w:tplc="15B8923C" w:tentative="1">
      <w:start w:val="1"/>
      <w:numFmt w:val="bullet"/>
      <w:lvlText w:val="o"/>
      <w:lvlJc w:val="left"/>
      <w:pPr>
        <w:ind w:left="1440" w:hanging="360"/>
      </w:pPr>
      <w:rPr>
        <w:rFonts w:ascii="Courier New" w:hAnsi="Courier New" w:cs="Courier New" w:hint="default"/>
      </w:rPr>
    </w:lvl>
    <w:lvl w:ilvl="2" w:tplc="73D4ED98" w:tentative="1">
      <w:start w:val="1"/>
      <w:numFmt w:val="bullet"/>
      <w:lvlText w:val=""/>
      <w:lvlJc w:val="left"/>
      <w:pPr>
        <w:ind w:left="2160" w:hanging="360"/>
      </w:pPr>
      <w:rPr>
        <w:rFonts w:ascii="Wingdings" w:hAnsi="Wingdings" w:hint="default"/>
      </w:rPr>
    </w:lvl>
    <w:lvl w:ilvl="3" w:tplc="7D0CB92C" w:tentative="1">
      <w:start w:val="1"/>
      <w:numFmt w:val="bullet"/>
      <w:lvlText w:val=""/>
      <w:lvlJc w:val="left"/>
      <w:pPr>
        <w:ind w:left="2880" w:hanging="360"/>
      </w:pPr>
      <w:rPr>
        <w:rFonts w:ascii="Symbol" w:hAnsi="Symbol" w:hint="default"/>
      </w:rPr>
    </w:lvl>
    <w:lvl w:ilvl="4" w:tplc="3CD2945E" w:tentative="1">
      <w:start w:val="1"/>
      <w:numFmt w:val="bullet"/>
      <w:lvlText w:val="o"/>
      <w:lvlJc w:val="left"/>
      <w:pPr>
        <w:ind w:left="3600" w:hanging="360"/>
      </w:pPr>
      <w:rPr>
        <w:rFonts w:ascii="Courier New" w:hAnsi="Courier New" w:cs="Courier New" w:hint="default"/>
      </w:rPr>
    </w:lvl>
    <w:lvl w:ilvl="5" w:tplc="60A64C50" w:tentative="1">
      <w:start w:val="1"/>
      <w:numFmt w:val="bullet"/>
      <w:lvlText w:val=""/>
      <w:lvlJc w:val="left"/>
      <w:pPr>
        <w:ind w:left="4320" w:hanging="360"/>
      </w:pPr>
      <w:rPr>
        <w:rFonts w:ascii="Wingdings" w:hAnsi="Wingdings" w:hint="default"/>
      </w:rPr>
    </w:lvl>
    <w:lvl w:ilvl="6" w:tplc="E90E3FD2" w:tentative="1">
      <w:start w:val="1"/>
      <w:numFmt w:val="bullet"/>
      <w:lvlText w:val=""/>
      <w:lvlJc w:val="left"/>
      <w:pPr>
        <w:ind w:left="5040" w:hanging="360"/>
      </w:pPr>
      <w:rPr>
        <w:rFonts w:ascii="Symbol" w:hAnsi="Symbol" w:hint="default"/>
      </w:rPr>
    </w:lvl>
    <w:lvl w:ilvl="7" w:tplc="BE7E69A8" w:tentative="1">
      <w:start w:val="1"/>
      <w:numFmt w:val="bullet"/>
      <w:lvlText w:val="o"/>
      <w:lvlJc w:val="left"/>
      <w:pPr>
        <w:ind w:left="5760" w:hanging="360"/>
      </w:pPr>
      <w:rPr>
        <w:rFonts w:ascii="Courier New" w:hAnsi="Courier New" w:cs="Courier New" w:hint="default"/>
      </w:rPr>
    </w:lvl>
    <w:lvl w:ilvl="8" w:tplc="D3DA0556" w:tentative="1">
      <w:start w:val="1"/>
      <w:numFmt w:val="bullet"/>
      <w:lvlText w:val=""/>
      <w:lvlJc w:val="left"/>
      <w:pPr>
        <w:ind w:left="6480" w:hanging="360"/>
      </w:pPr>
      <w:rPr>
        <w:rFonts w:ascii="Wingdings" w:hAnsi="Wingdings" w:hint="default"/>
      </w:rPr>
    </w:lvl>
  </w:abstractNum>
  <w:abstractNum w:abstractNumId="16" w15:restartNumberingAfterBreak="0">
    <w:nsid w:val="40BC29F6"/>
    <w:multiLevelType w:val="hybridMultilevel"/>
    <w:tmpl w:val="D68AF452"/>
    <w:lvl w:ilvl="0" w:tplc="9F367AD6">
      <w:start w:val="1"/>
      <w:numFmt w:val="bullet"/>
      <w:lvlText w:val=""/>
      <w:lvlJc w:val="left"/>
      <w:pPr>
        <w:ind w:left="720" w:hanging="360"/>
      </w:pPr>
      <w:rPr>
        <w:rFonts w:ascii="Wingdings" w:hAnsi="Wingdings" w:hint="default"/>
      </w:rPr>
    </w:lvl>
    <w:lvl w:ilvl="1" w:tplc="D4AC7AF2" w:tentative="1">
      <w:start w:val="1"/>
      <w:numFmt w:val="bullet"/>
      <w:lvlText w:val="o"/>
      <w:lvlJc w:val="left"/>
      <w:pPr>
        <w:ind w:left="1440" w:hanging="360"/>
      </w:pPr>
      <w:rPr>
        <w:rFonts w:ascii="Courier New" w:hAnsi="Courier New" w:cs="Courier New" w:hint="default"/>
      </w:rPr>
    </w:lvl>
    <w:lvl w:ilvl="2" w:tplc="2B30149A" w:tentative="1">
      <w:start w:val="1"/>
      <w:numFmt w:val="bullet"/>
      <w:lvlText w:val=""/>
      <w:lvlJc w:val="left"/>
      <w:pPr>
        <w:ind w:left="2160" w:hanging="360"/>
      </w:pPr>
      <w:rPr>
        <w:rFonts w:ascii="Wingdings" w:hAnsi="Wingdings" w:hint="default"/>
      </w:rPr>
    </w:lvl>
    <w:lvl w:ilvl="3" w:tplc="9574EB74" w:tentative="1">
      <w:start w:val="1"/>
      <w:numFmt w:val="bullet"/>
      <w:lvlText w:val=""/>
      <w:lvlJc w:val="left"/>
      <w:pPr>
        <w:ind w:left="2880" w:hanging="360"/>
      </w:pPr>
      <w:rPr>
        <w:rFonts w:ascii="Symbol" w:hAnsi="Symbol" w:hint="default"/>
      </w:rPr>
    </w:lvl>
    <w:lvl w:ilvl="4" w:tplc="864A54F8" w:tentative="1">
      <w:start w:val="1"/>
      <w:numFmt w:val="bullet"/>
      <w:lvlText w:val="o"/>
      <w:lvlJc w:val="left"/>
      <w:pPr>
        <w:ind w:left="3600" w:hanging="360"/>
      </w:pPr>
      <w:rPr>
        <w:rFonts w:ascii="Courier New" w:hAnsi="Courier New" w:cs="Courier New" w:hint="default"/>
      </w:rPr>
    </w:lvl>
    <w:lvl w:ilvl="5" w:tplc="30185CD8" w:tentative="1">
      <w:start w:val="1"/>
      <w:numFmt w:val="bullet"/>
      <w:lvlText w:val=""/>
      <w:lvlJc w:val="left"/>
      <w:pPr>
        <w:ind w:left="4320" w:hanging="360"/>
      </w:pPr>
      <w:rPr>
        <w:rFonts w:ascii="Wingdings" w:hAnsi="Wingdings" w:hint="default"/>
      </w:rPr>
    </w:lvl>
    <w:lvl w:ilvl="6" w:tplc="4EA80E00" w:tentative="1">
      <w:start w:val="1"/>
      <w:numFmt w:val="bullet"/>
      <w:lvlText w:val=""/>
      <w:lvlJc w:val="left"/>
      <w:pPr>
        <w:ind w:left="5040" w:hanging="360"/>
      </w:pPr>
      <w:rPr>
        <w:rFonts w:ascii="Symbol" w:hAnsi="Symbol" w:hint="default"/>
      </w:rPr>
    </w:lvl>
    <w:lvl w:ilvl="7" w:tplc="5FB4E704" w:tentative="1">
      <w:start w:val="1"/>
      <w:numFmt w:val="bullet"/>
      <w:lvlText w:val="o"/>
      <w:lvlJc w:val="left"/>
      <w:pPr>
        <w:ind w:left="5760" w:hanging="360"/>
      </w:pPr>
      <w:rPr>
        <w:rFonts w:ascii="Courier New" w:hAnsi="Courier New" w:cs="Courier New" w:hint="default"/>
      </w:rPr>
    </w:lvl>
    <w:lvl w:ilvl="8" w:tplc="303CE506" w:tentative="1">
      <w:start w:val="1"/>
      <w:numFmt w:val="bullet"/>
      <w:lvlText w:val=""/>
      <w:lvlJc w:val="left"/>
      <w:pPr>
        <w:ind w:left="6480" w:hanging="360"/>
      </w:pPr>
      <w:rPr>
        <w:rFonts w:ascii="Wingdings" w:hAnsi="Wingdings" w:hint="default"/>
      </w:rPr>
    </w:lvl>
  </w:abstractNum>
  <w:abstractNum w:abstractNumId="17" w15:restartNumberingAfterBreak="0">
    <w:nsid w:val="45D25F02"/>
    <w:multiLevelType w:val="multilevel"/>
    <w:tmpl w:val="003C6644"/>
    <w:lvl w:ilvl="0">
      <w:start w:val="1"/>
      <w:numFmt w:val="bullet"/>
      <w:pStyle w:val="Tratto1"/>
      <w:lvlText w:val="-"/>
      <w:lvlJc w:val="left"/>
      <w:pPr>
        <w:ind w:left="709" w:hanging="709"/>
      </w:pPr>
      <w:rPr>
        <w:rFonts w:ascii="Arial" w:hAnsi="Arial"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Restart w:val="0"/>
      <w:lvlText w:val=""/>
      <w:lvlJc w:val="left"/>
      <w:pPr>
        <w:ind w:left="0" w:firstLine="0"/>
      </w:pPr>
      <w:rPr>
        <w:rFonts w:hint="default"/>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18" w15:restartNumberingAfterBreak="0">
    <w:nsid w:val="469A4BD1"/>
    <w:multiLevelType w:val="hybridMultilevel"/>
    <w:tmpl w:val="9DF68692"/>
    <w:lvl w:ilvl="0" w:tplc="6B922B6C">
      <w:start w:val="1"/>
      <w:numFmt w:val="bullet"/>
      <w:lvlText w:val=""/>
      <w:lvlJc w:val="left"/>
      <w:pPr>
        <w:ind w:left="783" w:hanging="360"/>
      </w:pPr>
      <w:rPr>
        <w:rFonts w:ascii="Wingdings" w:hAnsi="Wingdings" w:hint="default"/>
      </w:rPr>
    </w:lvl>
    <w:lvl w:ilvl="1" w:tplc="4CACC480" w:tentative="1">
      <w:start w:val="1"/>
      <w:numFmt w:val="bullet"/>
      <w:lvlText w:val="o"/>
      <w:lvlJc w:val="left"/>
      <w:pPr>
        <w:ind w:left="1503" w:hanging="360"/>
      </w:pPr>
      <w:rPr>
        <w:rFonts w:ascii="Courier New" w:hAnsi="Courier New" w:cs="Courier New" w:hint="default"/>
      </w:rPr>
    </w:lvl>
    <w:lvl w:ilvl="2" w:tplc="15FA7BC8" w:tentative="1">
      <w:start w:val="1"/>
      <w:numFmt w:val="bullet"/>
      <w:lvlText w:val=""/>
      <w:lvlJc w:val="left"/>
      <w:pPr>
        <w:ind w:left="2223" w:hanging="360"/>
      </w:pPr>
      <w:rPr>
        <w:rFonts w:ascii="Wingdings" w:hAnsi="Wingdings" w:hint="default"/>
      </w:rPr>
    </w:lvl>
    <w:lvl w:ilvl="3" w:tplc="08980670" w:tentative="1">
      <w:start w:val="1"/>
      <w:numFmt w:val="bullet"/>
      <w:lvlText w:val=""/>
      <w:lvlJc w:val="left"/>
      <w:pPr>
        <w:ind w:left="2943" w:hanging="360"/>
      </w:pPr>
      <w:rPr>
        <w:rFonts w:ascii="Symbol" w:hAnsi="Symbol" w:hint="default"/>
      </w:rPr>
    </w:lvl>
    <w:lvl w:ilvl="4" w:tplc="65364978" w:tentative="1">
      <w:start w:val="1"/>
      <w:numFmt w:val="bullet"/>
      <w:lvlText w:val="o"/>
      <w:lvlJc w:val="left"/>
      <w:pPr>
        <w:ind w:left="3663" w:hanging="360"/>
      </w:pPr>
      <w:rPr>
        <w:rFonts w:ascii="Courier New" w:hAnsi="Courier New" w:cs="Courier New" w:hint="default"/>
      </w:rPr>
    </w:lvl>
    <w:lvl w:ilvl="5" w:tplc="06B819CC" w:tentative="1">
      <w:start w:val="1"/>
      <w:numFmt w:val="bullet"/>
      <w:lvlText w:val=""/>
      <w:lvlJc w:val="left"/>
      <w:pPr>
        <w:ind w:left="4383" w:hanging="360"/>
      </w:pPr>
      <w:rPr>
        <w:rFonts w:ascii="Wingdings" w:hAnsi="Wingdings" w:hint="default"/>
      </w:rPr>
    </w:lvl>
    <w:lvl w:ilvl="6" w:tplc="305A6246" w:tentative="1">
      <w:start w:val="1"/>
      <w:numFmt w:val="bullet"/>
      <w:lvlText w:val=""/>
      <w:lvlJc w:val="left"/>
      <w:pPr>
        <w:ind w:left="5103" w:hanging="360"/>
      </w:pPr>
      <w:rPr>
        <w:rFonts w:ascii="Symbol" w:hAnsi="Symbol" w:hint="default"/>
      </w:rPr>
    </w:lvl>
    <w:lvl w:ilvl="7" w:tplc="75407546" w:tentative="1">
      <w:start w:val="1"/>
      <w:numFmt w:val="bullet"/>
      <w:lvlText w:val="o"/>
      <w:lvlJc w:val="left"/>
      <w:pPr>
        <w:ind w:left="5823" w:hanging="360"/>
      </w:pPr>
      <w:rPr>
        <w:rFonts w:ascii="Courier New" w:hAnsi="Courier New" w:cs="Courier New" w:hint="default"/>
      </w:rPr>
    </w:lvl>
    <w:lvl w:ilvl="8" w:tplc="79BA75E2" w:tentative="1">
      <w:start w:val="1"/>
      <w:numFmt w:val="bullet"/>
      <w:lvlText w:val=""/>
      <w:lvlJc w:val="left"/>
      <w:pPr>
        <w:ind w:left="6543" w:hanging="360"/>
      </w:pPr>
      <w:rPr>
        <w:rFonts w:ascii="Wingdings" w:hAnsi="Wingdings" w:hint="default"/>
      </w:rPr>
    </w:lvl>
  </w:abstractNum>
  <w:abstractNum w:abstractNumId="19" w15:restartNumberingAfterBreak="0">
    <w:nsid w:val="485C30C5"/>
    <w:multiLevelType w:val="hybridMultilevel"/>
    <w:tmpl w:val="88F0E840"/>
    <w:lvl w:ilvl="0" w:tplc="59EE82DC">
      <w:start w:val="1"/>
      <w:numFmt w:val="lowerRoman"/>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944085C"/>
    <w:multiLevelType w:val="multilevel"/>
    <w:tmpl w:val="FE1E8F64"/>
    <w:lvl w:ilvl="0">
      <w:start w:val="1"/>
      <w:numFmt w:val="bullet"/>
      <w:pStyle w:val="Tratto5"/>
      <w:lvlText w:val="-"/>
      <w:lvlJc w:val="left"/>
      <w:pPr>
        <w:ind w:left="4111" w:hanging="709"/>
      </w:pPr>
      <w:rPr>
        <w:rFonts w:ascii="Arial" w:hAnsi="Arial"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Restart w:val="0"/>
      <w:lvlText w:val=""/>
      <w:lvlJc w:val="left"/>
      <w:pPr>
        <w:ind w:left="0" w:firstLine="0"/>
      </w:pPr>
      <w:rPr>
        <w:rFonts w:hint="default"/>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21" w15:restartNumberingAfterBreak="0">
    <w:nsid w:val="509E1248"/>
    <w:multiLevelType w:val="hybridMultilevel"/>
    <w:tmpl w:val="345C1634"/>
    <w:lvl w:ilvl="0" w:tplc="D228D752">
      <w:start w:val="1"/>
      <w:numFmt w:val="lowerLetter"/>
      <w:lvlText w:val="(%1)"/>
      <w:lvlJc w:val="left"/>
      <w:pPr>
        <w:ind w:left="720" w:hanging="360"/>
      </w:pPr>
      <w:rPr>
        <w:rFonts w:hint="default"/>
      </w:rPr>
    </w:lvl>
    <w:lvl w:ilvl="1" w:tplc="F0E66810" w:tentative="1">
      <w:start w:val="1"/>
      <w:numFmt w:val="lowerLetter"/>
      <w:lvlText w:val="%2."/>
      <w:lvlJc w:val="left"/>
      <w:pPr>
        <w:ind w:left="1440" w:hanging="360"/>
      </w:pPr>
    </w:lvl>
    <w:lvl w:ilvl="2" w:tplc="9EC43926" w:tentative="1">
      <w:start w:val="1"/>
      <w:numFmt w:val="lowerRoman"/>
      <w:lvlText w:val="%3."/>
      <w:lvlJc w:val="right"/>
      <w:pPr>
        <w:ind w:left="2160" w:hanging="180"/>
      </w:pPr>
    </w:lvl>
    <w:lvl w:ilvl="3" w:tplc="ED5EC138" w:tentative="1">
      <w:start w:val="1"/>
      <w:numFmt w:val="decimal"/>
      <w:lvlText w:val="%4."/>
      <w:lvlJc w:val="left"/>
      <w:pPr>
        <w:ind w:left="2880" w:hanging="360"/>
      </w:pPr>
    </w:lvl>
    <w:lvl w:ilvl="4" w:tplc="058E79FC" w:tentative="1">
      <w:start w:val="1"/>
      <w:numFmt w:val="lowerLetter"/>
      <w:lvlText w:val="%5."/>
      <w:lvlJc w:val="left"/>
      <w:pPr>
        <w:ind w:left="3600" w:hanging="360"/>
      </w:pPr>
    </w:lvl>
    <w:lvl w:ilvl="5" w:tplc="45ECE2DC" w:tentative="1">
      <w:start w:val="1"/>
      <w:numFmt w:val="lowerRoman"/>
      <w:lvlText w:val="%6."/>
      <w:lvlJc w:val="right"/>
      <w:pPr>
        <w:ind w:left="4320" w:hanging="180"/>
      </w:pPr>
    </w:lvl>
    <w:lvl w:ilvl="6" w:tplc="91F4D564" w:tentative="1">
      <w:start w:val="1"/>
      <w:numFmt w:val="decimal"/>
      <w:lvlText w:val="%7."/>
      <w:lvlJc w:val="left"/>
      <w:pPr>
        <w:ind w:left="5040" w:hanging="360"/>
      </w:pPr>
    </w:lvl>
    <w:lvl w:ilvl="7" w:tplc="DC288164" w:tentative="1">
      <w:start w:val="1"/>
      <w:numFmt w:val="lowerLetter"/>
      <w:lvlText w:val="%8."/>
      <w:lvlJc w:val="left"/>
      <w:pPr>
        <w:ind w:left="5760" w:hanging="360"/>
      </w:pPr>
    </w:lvl>
    <w:lvl w:ilvl="8" w:tplc="70EA548E" w:tentative="1">
      <w:start w:val="1"/>
      <w:numFmt w:val="lowerRoman"/>
      <w:lvlText w:val="%9."/>
      <w:lvlJc w:val="right"/>
      <w:pPr>
        <w:ind w:left="6480" w:hanging="180"/>
      </w:pPr>
    </w:lvl>
  </w:abstractNum>
  <w:abstractNum w:abstractNumId="22" w15:restartNumberingAfterBreak="0">
    <w:nsid w:val="52DA485B"/>
    <w:multiLevelType w:val="hybridMultilevel"/>
    <w:tmpl w:val="AF7CAC5C"/>
    <w:lvl w:ilvl="0" w:tplc="A136420A">
      <w:start w:val="1"/>
      <w:numFmt w:val="lowerRoman"/>
      <w:lvlText w:val="(%1)"/>
      <w:lvlJc w:val="left"/>
      <w:pPr>
        <w:ind w:left="1080" w:hanging="720"/>
      </w:pPr>
      <w:rPr>
        <w:rFonts w:ascii="Times New Roman" w:hAnsi="Times New Roman" w:hint="default"/>
        <w:color w:val="auto"/>
        <w:sz w:val="20"/>
      </w:rPr>
    </w:lvl>
    <w:lvl w:ilvl="1" w:tplc="04C42BB6" w:tentative="1">
      <w:start w:val="1"/>
      <w:numFmt w:val="lowerLetter"/>
      <w:lvlText w:val="%2."/>
      <w:lvlJc w:val="left"/>
      <w:pPr>
        <w:ind w:left="1440" w:hanging="360"/>
      </w:pPr>
    </w:lvl>
    <w:lvl w:ilvl="2" w:tplc="700C02B8" w:tentative="1">
      <w:start w:val="1"/>
      <w:numFmt w:val="lowerRoman"/>
      <w:lvlText w:val="%3."/>
      <w:lvlJc w:val="right"/>
      <w:pPr>
        <w:ind w:left="2160" w:hanging="180"/>
      </w:pPr>
    </w:lvl>
    <w:lvl w:ilvl="3" w:tplc="BF8E3508" w:tentative="1">
      <w:start w:val="1"/>
      <w:numFmt w:val="decimal"/>
      <w:lvlText w:val="%4."/>
      <w:lvlJc w:val="left"/>
      <w:pPr>
        <w:ind w:left="2880" w:hanging="360"/>
      </w:pPr>
    </w:lvl>
    <w:lvl w:ilvl="4" w:tplc="FBFEF928" w:tentative="1">
      <w:start w:val="1"/>
      <w:numFmt w:val="lowerLetter"/>
      <w:lvlText w:val="%5."/>
      <w:lvlJc w:val="left"/>
      <w:pPr>
        <w:ind w:left="3600" w:hanging="360"/>
      </w:pPr>
    </w:lvl>
    <w:lvl w:ilvl="5" w:tplc="0DA24168" w:tentative="1">
      <w:start w:val="1"/>
      <w:numFmt w:val="lowerRoman"/>
      <w:lvlText w:val="%6."/>
      <w:lvlJc w:val="right"/>
      <w:pPr>
        <w:ind w:left="4320" w:hanging="180"/>
      </w:pPr>
    </w:lvl>
    <w:lvl w:ilvl="6" w:tplc="98183FB8" w:tentative="1">
      <w:start w:val="1"/>
      <w:numFmt w:val="decimal"/>
      <w:lvlText w:val="%7."/>
      <w:lvlJc w:val="left"/>
      <w:pPr>
        <w:ind w:left="5040" w:hanging="360"/>
      </w:pPr>
    </w:lvl>
    <w:lvl w:ilvl="7" w:tplc="C08408F2" w:tentative="1">
      <w:start w:val="1"/>
      <w:numFmt w:val="lowerLetter"/>
      <w:lvlText w:val="%8."/>
      <w:lvlJc w:val="left"/>
      <w:pPr>
        <w:ind w:left="5760" w:hanging="360"/>
      </w:pPr>
    </w:lvl>
    <w:lvl w:ilvl="8" w:tplc="75C451F2" w:tentative="1">
      <w:start w:val="1"/>
      <w:numFmt w:val="lowerRoman"/>
      <w:lvlText w:val="%9."/>
      <w:lvlJc w:val="right"/>
      <w:pPr>
        <w:ind w:left="6480" w:hanging="180"/>
      </w:pPr>
    </w:lvl>
  </w:abstractNum>
  <w:abstractNum w:abstractNumId="23" w15:restartNumberingAfterBreak="0">
    <w:nsid w:val="5E675530"/>
    <w:multiLevelType w:val="hybridMultilevel"/>
    <w:tmpl w:val="345C1634"/>
    <w:lvl w:ilvl="0" w:tplc="D6622826">
      <w:start w:val="1"/>
      <w:numFmt w:val="lowerLetter"/>
      <w:lvlText w:val="(%1)"/>
      <w:lvlJc w:val="left"/>
      <w:pPr>
        <w:ind w:left="720" w:hanging="360"/>
      </w:pPr>
      <w:rPr>
        <w:rFonts w:hint="default"/>
      </w:rPr>
    </w:lvl>
    <w:lvl w:ilvl="1" w:tplc="8ED29A3C" w:tentative="1">
      <w:start w:val="1"/>
      <w:numFmt w:val="lowerLetter"/>
      <w:lvlText w:val="%2."/>
      <w:lvlJc w:val="left"/>
      <w:pPr>
        <w:ind w:left="1440" w:hanging="360"/>
      </w:pPr>
    </w:lvl>
    <w:lvl w:ilvl="2" w:tplc="92B23D9C" w:tentative="1">
      <w:start w:val="1"/>
      <w:numFmt w:val="lowerRoman"/>
      <w:lvlText w:val="%3."/>
      <w:lvlJc w:val="right"/>
      <w:pPr>
        <w:ind w:left="2160" w:hanging="180"/>
      </w:pPr>
    </w:lvl>
    <w:lvl w:ilvl="3" w:tplc="FFB441BE" w:tentative="1">
      <w:start w:val="1"/>
      <w:numFmt w:val="decimal"/>
      <w:lvlText w:val="%4."/>
      <w:lvlJc w:val="left"/>
      <w:pPr>
        <w:ind w:left="2880" w:hanging="360"/>
      </w:pPr>
    </w:lvl>
    <w:lvl w:ilvl="4" w:tplc="626ADDDA" w:tentative="1">
      <w:start w:val="1"/>
      <w:numFmt w:val="lowerLetter"/>
      <w:lvlText w:val="%5."/>
      <w:lvlJc w:val="left"/>
      <w:pPr>
        <w:ind w:left="3600" w:hanging="360"/>
      </w:pPr>
    </w:lvl>
    <w:lvl w:ilvl="5" w:tplc="6D7471EA" w:tentative="1">
      <w:start w:val="1"/>
      <w:numFmt w:val="lowerRoman"/>
      <w:lvlText w:val="%6."/>
      <w:lvlJc w:val="right"/>
      <w:pPr>
        <w:ind w:left="4320" w:hanging="180"/>
      </w:pPr>
    </w:lvl>
    <w:lvl w:ilvl="6" w:tplc="8DD6E2A6" w:tentative="1">
      <w:start w:val="1"/>
      <w:numFmt w:val="decimal"/>
      <w:lvlText w:val="%7."/>
      <w:lvlJc w:val="left"/>
      <w:pPr>
        <w:ind w:left="5040" w:hanging="360"/>
      </w:pPr>
    </w:lvl>
    <w:lvl w:ilvl="7" w:tplc="9C70F374" w:tentative="1">
      <w:start w:val="1"/>
      <w:numFmt w:val="lowerLetter"/>
      <w:lvlText w:val="%8."/>
      <w:lvlJc w:val="left"/>
      <w:pPr>
        <w:ind w:left="5760" w:hanging="360"/>
      </w:pPr>
    </w:lvl>
    <w:lvl w:ilvl="8" w:tplc="2F121550" w:tentative="1">
      <w:start w:val="1"/>
      <w:numFmt w:val="lowerRoman"/>
      <w:lvlText w:val="%9."/>
      <w:lvlJc w:val="right"/>
      <w:pPr>
        <w:ind w:left="6480" w:hanging="180"/>
      </w:pPr>
    </w:lvl>
  </w:abstractNum>
  <w:abstractNum w:abstractNumId="24" w15:restartNumberingAfterBreak="0">
    <w:nsid w:val="60247D15"/>
    <w:multiLevelType w:val="multilevel"/>
    <w:tmpl w:val="FD729DB2"/>
    <w:lvl w:ilvl="0">
      <w:start w:val="1"/>
      <w:numFmt w:val="lowerLetter"/>
      <w:pStyle w:val="Alfa5"/>
      <w:lvlText w:val="(%1)"/>
      <w:lvlJc w:val="left"/>
      <w:pPr>
        <w:ind w:left="3969" w:hanging="709"/>
      </w:pPr>
      <w:rPr>
        <w:rFonts w:ascii="Arial" w:hAnsi="Arial" w:hint="default"/>
        <w:b w:val="0"/>
        <w:i w:val="0"/>
        <w:caps w:val="0"/>
        <w:strike w:val="0"/>
        <w:dstrike w:val="0"/>
        <w:vanish w:val="0"/>
        <w:color w:val="auto"/>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Roman"/>
      <w:lvlText w:val="(%2)"/>
      <w:lvlJc w:val="left"/>
      <w:pPr>
        <w:ind w:left="4678" w:hanging="709"/>
      </w:pPr>
      <w:rPr>
        <w:rFonts w:ascii="Arial" w:hAnsi="Arial" w:hint="default"/>
        <w:b w:val="0"/>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ind w:left="5245" w:hanging="567"/>
      </w:pPr>
      <w:rPr>
        <w:rFonts w:ascii="Arial" w:hAnsi="Arial" w:hint="default"/>
        <w:b w:val="0"/>
        <w:i w:val="0"/>
        <w:caps w:val="0"/>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Restart w:val="0"/>
      <w:lvlText w:val=""/>
      <w:lvlJc w:val="left"/>
      <w:pPr>
        <w:ind w:left="0" w:firstLine="0"/>
      </w:pPr>
      <w:rPr>
        <w:rFonts w:ascii="Arial" w:hAnsi="Arial" w:hint="default"/>
        <w:b w:val="0"/>
        <w:i w:val="0"/>
        <w:color w:val="auto"/>
        <w:sz w:val="20"/>
        <w:szCs w:val="20"/>
        <w:u w:val="none"/>
      </w:rPr>
    </w:lvl>
    <w:lvl w:ilvl="4">
      <w:start w:val="1"/>
      <w:numFmt w:val="none"/>
      <w:lvlRestart w:val="0"/>
      <w:lvlText w:val=""/>
      <w:lvlJc w:val="left"/>
      <w:pPr>
        <w:ind w:left="0" w:firstLine="0"/>
      </w:pPr>
      <w:rPr>
        <w:rFonts w:ascii="Arial" w:hAnsi="Arial" w:hint="default"/>
        <w:b w:val="0"/>
        <w:i w:val="0"/>
        <w:color w:val="auto"/>
        <w:sz w:val="20"/>
        <w:szCs w:val="20"/>
        <w:u w:val="none"/>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25" w15:restartNumberingAfterBreak="0">
    <w:nsid w:val="605152AD"/>
    <w:multiLevelType w:val="multilevel"/>
    <w:tmpl w:val="96501B9E"/>
    <w:lvl w:ilvl="0">
      <w:start w:val="1"/>
      <w:numFmt w:val="lowerLetter"/>
      <w:pStyle w:val="Alfa3"/>
      <w:lvlText w:val="(%1)"/>
      <w:lvlJc w:val="left"/>
      <w:pPr>
        <w:ind w:left="2126" w:hanging="708"/>
      </w:pPr>
      <w:rPr>
        <w:rFonts w:ascii="Arial" w:hAnsi="Arial" w:hint="default"/>
        <w:b w:val="0"/>
        <w:i w:val="0"/>
        <w:caps w:val="0"/>
        <w:strike w:val="0"/>
        <w:dstrike w:val="0"/>
        <w:vanish w:val="0"/>
        <w:color w:val="auto"/>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Roman"/>
      <w:lvlText w:val="(%2)"/>
      <w:lvlJc w:val="left"/>
      <w:pPr>
        <w:ind w:left="2835" w:hanging="709"/>
      </w:pPr>
      <w:rPr>
        <w:rFonts w:ascii="Arial" w:hAnsi="Arial" w:hint="default"/>
        <w:b w:val="0"/>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ind w:left="3544" w:hanging="709"/>
      </w:pPr>
      <w:rPr>
        <w:rFonts w:ascii="Arial" w:hAnsi="Arial" w:hint="default"/>
        <w:b w:val="0"/>
        <w:i w:val="0"/>
        <w:caps w:val="0"/>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Restart w:val="0"/>
      <w:lvlText w:val=""/>
      <w:lvlJc w:val="left"/>
      <w:pPr>
        <w:ind w:left="0" w:firstLine="0"/>
      </w:pPr>
      <w:rPr>
        <w:rFonts w:ascii="Arial" w:hAnsi="Arial" w:hint="default"/>
        <w:b w:val="0"/>
        <w:i w:val="0"/>
        <w:color w:val="auto"/>
        <w:sz w:val="20"/>
        <w:szCs w:val="20"/>
        <w:u w:val="none"/>
      </w:rPr>
    </w:lvl>
    <w:lvl w:ilvl="4">
      <w:start w:val="1"/>
      <w:numFmt w:val="none"/>
      <w:lvlRestart w:val="0"/>
      <w:lvlText w:val=""/>
      <w:lvlJc w:val="left"/>
      <w:pPr>
        <w:ind w:left="0" w:firstLine="0"/>
      </w:pPr>
      <w:rPr>
        <w:rFonts w:ascii="Arial" w:hAnsi="Arial" w:hint="default"/>
        <w:b w:val="0"/>
        <w:i w:val="0"/>
        <w:color w:val="auto"/>
        <w:sz w:val="20"/>
        <w:szCs w:val="20"/>
        <w:u w:val="none"/>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26" w15:restartNumberingAfterBreak="0">
    <w:nsid w:val="60DF12D2"/>
    <w:multiLevelType w:val="multilevel"/>
    <w:tmpl w:val="9620EFD4"/>
    <w:lvl w:ilvl="0">
      <w:start w:val="1"/>
      <w:numFmt w:val="lowerRoman"/>
      <w:pStyle w:val="Roman5"/>
      <w:lvlText w:val="(%1)"/>
      <w:lvlJc w:val="left"/>
      <w:pPr>
        <w:ind w:left="4111" w:hanging="709"/>
      </w:pPr>
      <w:rPr>
        <w:rFonts w:ascii="Arial" w:hAnsi="Arial" w:hint="default"/>
        <w:b w:val="0"/>
        <w:i w:val="0"/>
        <w:caps w:val="0"/>
        <w:strike w:val="0"/>
        <w:dstrike w:val="0"/>
        <w:snapToGrid/>
        <w:vanish w:val="0"/>
        <w:color w:val="auto"/>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ind w:left="4820" w:hanging="709"/>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lvlRestart w:val="0"/>
      <w:lvlText w:val=""/>
      <w:lvlJc w:val="left"/>
      <w:pPr>
        <w:ind w:left="0" w:firstLine="0"/>
      </w:pPr>
      <w:rPr>
        <w:rFonts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Restart w:val="0"/>
      <w:lvlText w:val=""/>
      <w:lvlJc w:val="left"/>
      <w:pPr>
        <w:ind w:left="0" w:firstLine="0"/>
      </w:pPr>
      <w:rPr>
        <w:rFonts w:ascii="Arial" w:hAnsi="Arial" w:hint="default"/>
        <w:b w:val="0"/>
        <w:i w:val="0"/>
        <w:color w:val="auto"/>
        <w:sz w:val="20"/>
        <w:szCs w:val="20"/>
        <w:u w:val="none"/>
      </w:rPr>
    </w:lvl>
    <w:lvl w:ilvl="4">
      <w:start w:val="1"/>
      <w:numFmt w:val="none"/>
      <w:lvlRestart w:val="0"/>
      <w:lvlText w:val=""/>
      <w:lvlJc w:val="left"/>
      <w:pPr>
        <w:ind w:left="0" w:firstLine="0"/>
      </w:pPr>
      <w:rPr>
        <w:rFonts w:ascii="Arial" w:hAnsi="Arial" w:hint="default"/>
        <w:b w:val="0"/>
        <w:i w:val="0"/>
        <w:color w:val="auto"/>
        <w:sz w:val="20"/>
        <w:szCs w:val="20"/>
        <w:u w:val="none"/>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27" w15:restartNumberingAfterBreak="0">
    <w:nsid w:val="62521EB6"/>
    <w:multiLevelType w:val="multilevel"/>
    <w:tmpl w:val="75BC2C72"/>
    <w:lvl w:ilvl="0">
      <w:start w:val="1"/>
      <w:numFmt w:val="lowerRoman"/>
      <w:pStyle w:val="Roman3"/>
      <w:lvlText w:val="(%1)"/>
      <w:lvlJc w:val="left"/>
      <w:pPr>
        <w:ind w:left="2126" w:hanging="708"/>
      </w:pPr>
      <w:rPr>
        <w:rFonts w:ascii="Arial" w:hAnsi="Arial" w:hint="default"/>
        <w:b w:val="0"/>
        <w:i w:val="0"/>
        <w:caps w:val="0"/>
        <w:strike w:val="0"/>
        <w:dstrike w:val="0"/>
        <w:snapToGrid/>
        <w:vanish w:val="0"/>
        <w:color w:val="auto"/>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ind w:left="2835" w:hanging="709"/>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lvlRestart w:val="0"/>
      <w:lvlText w:val=""/>
      <w:lvlJc w:val="left"/>
      <w:pPr>
        <w:tabs>
          <w:tab w:val="num" w:pos="1418"/>
        </w:tabs>
        <w:ind w:left="1418" w:firstLine="0"/>
      </w:pPr>
      <w:rPr>
        <w:rFonts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Restart w:val="0"/>
      <w:lvlText w:val=""/>
      <w:lvlJc w:val="left"/>
      <w:pPr>
        <w:tabs>
          <w:tab w:val="num" w:pos="1418"/>
        </w:tabs>
        <w:ind w:left="1418" w:firstLine="0"/>
      </w:pPr>
      <w:rPr>
        <w:rFonts w:ascii="Arial" w:hAnsi="Arial" w:hint="default"/>
        <w:b w:val="0"/>
        <w:i w:val="0"/>
        <w:color w:val="auto"/>
        <w:sz w:val="20"/>
        <w:szCs w:val="20"/>
        <w:u w:val="none"/>
      </w:rPr>
    </w:lvl>
    <w:lvl w:ilvl="4">
      <w:start w:val="1"/>
      <w:numFmt w:val="none"/>
      <w:lvlRestart w:val="0"/>
      <w:lvlText w:val=""/>
      <w:lvlJc w:val="left"/>
      <w:pPr>
        <w:tabs>
          <w:tab w:val="num" w:pos="1418"/>
        </w:tabs>
        <w:ind w:left="1418" w:firstLine="0"/>
      </w:pPr>
      <w:rPr>
        <w:rFonts w:ascii="Arial" w:hAnsi="Arial" w:hint="default"/>
        <w:b w:val="0"/>
        <w:i w:val="0"/>
        <w:color w:val="auto"/>
        <w:sz w:val="20"/>
        <w:szCs w:val="20"/>
        <w:u w:val="none"/>
      </w:rPr>
    </w:lvl>
    <w:lvl w:ilvl="5">
      <w:start w:val="1"/>
      <w:numFmt w:val="none"/>
      <w:lvlRestart w:val="0"/>
      <w:lvlText w:val=""/>
      <w:lvlJc w:val="left"/>
      <w:pPr>
        <w:tabs>
          <w:tab w:val="num" w:pos="1418"/>
        </w:tabs>
        <w:ind w:left="1418" w:firstLine="0"/>
      </w:pPr>
      <w:rPr>
        <w:rFonts w:hint="default"/>
      </w:rPr>
    </w:lvl>
    <w:lvl w:ilvl="6">
      <w:start w:val="1"/>
      <w:numFmt w:val="none"/>
      <w:lvlRestart w:val="0"/>
      <w:lvlText w:val=""/>
      <w:lvlJc w:val="left"/>
      <w:pPr>
        <w:tabs>
          <w:tab w:val="num" w:pos="1418"/>
        </w:tabs>
        <w:ind w:left="1418" w:firstLine="0"/>
      </w:pPr>
      <w:rPr>
        <w:rFonts w:hint="default"/>
      </w:rPr>
    </w:lvl>
    <w:lvl w:ilvl="7">
      <w:start w:val="1"/>
      <w:numFmt w:val="none"/>
      <w:lvlRestart w:val="0"/>
      <w:lvlText w:val=""/>
      <w:lvlJc w:val="left"/>
      <w:pPr>
        <w:tabs>
          <w:tab w:val="num" w:pos="1418"/>
        </w:tabs>
        <w:ind w:left="1418" w:firstLine="0"/>
      </w:pPr>
      <w:rPr>
        <w:rFonts w:hint="default"/>
      </w:rPr>
    </w:lvl>
    <w:lvl w:ilvl="8">
      <w:start w:val="1"/>
      <w:numFmt w:val="none"/>
      <w:lvlRestart w:val="0"/>
      <w:lvlText w:val=""/>
      <w:lvlJc w:val="left"/>
      <w:pPr>
        <w:tabs>
          <w:tab w:val="num" w:pos="1418"/>
        </w:tabs>
        <w:ind w:left="1418" w:firstLine="0"/>
      </w:pPr>
      <w:rPr>
        <w:rFonts w:hint="default"/>
      </w:rPr>
    </w:lvl>
  </w:abstractNum>
  <w:abstractNum w:abstractNumId="28" w15:restartNumberingAfterBreak="0">
    <w:nsid w:val="62C1464D"/>
    <w:multiLevelType w:val="multilevel"/>
    <w:tmpl w:val="44FCFA5E"/>
    <w:lvl w:ilvl="0">
      <w:start w:val="1"/>
      <w:numFmt w:val="lowerLetter"/>
      <w:pStyle w:val="Alfa2"/>
      <w:lvlText w:val="(%1)"/>
      <w:lvlJc w:val="left"/>
      <w:pPr>
        <w:ind w:left="1418" w:hanging="709"/>
      </w:pPr>
      <w:rPr>
        <w:rFonts w:ascii="Arial" w:hAnsi="Arial" w:hint="default"/>
        <w:b w:val="0"/>
        <w:i w:val="0"/>
        <w:caps w:val="0"/>
        <w:strike w:val="0"/>
        <w:dstrike w:val="0"/>
        <w:vanish w:val="0"/>
        <w:color w:val="auto"/>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Roman"/>
      <w:lvlText w:val="(%2)"/>
      <w:lvlJc w:val="left"/>
      <w:pPr>
        <w:ind w:left="2126" w:hanging="708"/>
      </w:pPr>
      <w:rPr>
        <w:rFonts w:ascii="Arial" w:hAnsi="Arial" w:hint="default"/>
        <w:b w:val="0"/>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ind w:left="2835" w:hanging="709"/>
      </w:pPr>
      <w:rPr>
        <w:rFonts w:ascii="Arial" w:hAnsi="Arial"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Restart w:val="0"/>
      <w:lvlText w:val=""/>
      <w:lvlJc w:val="left"/>
      <w:pPr>
        <w:ind w:left="0" w:firstLine="0"/>
      </w:pPr>
      <w:rPr>
        <w:rFonts w:ascii="Arial" w:hAnsi="Arial" w:hint="default"/>
        <w:b w:val="0"/>
        <w:i w:val="0"/>
        <w:color w:val="auto"/>
        <w:sz w:val="20"/>
        <w:szCs w:val="20"/>
        <w:u w:val="none"/>
      </w:rPr>
    </w:lvl>
    <w:lvl w:ilvl="4">
      <w:start w:val="1"/>
      <w:numFmt w:val="none"/>
      <w:lvlRestart w:val="0"/>
      <w:lvlText w:val=""/>
      <w:lvlJc w:val="left"/>
      <w:pPr>
        <w:ind w:left="0" w:firstLine="0"/>
      </w:pPr>
      <w:rPr>
        <w:rFonts w:ascii="Arial" w:hAnsi="Arial" w:hint="default"/>
        <w:b w:val="0"/>
        <w:i w:val="0"/>
        <w:color w:val="auto"/>
        <w:sz w:val="20"/>
        <w:szCs w:val="20"/>
        <w:u w:val="none"/>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29" w15:restartNumberingAfterBreak="0">
    <w:nsid w:val="63946846"/>
    <w:multiLevelType w:val="multilevel"/>
    <w:tmpl w:val="A50C2EF0"/>
    <w:lvl w:ilvl="0">
      <w:start w:val="1"/>
      <w:numFmt w:val="decimal"/>
      <w:pStyle w:val="Livello1"/>
      <w:lvlText w:val="%1."/>
      <w:lvlJc w:val="left"/>
      <w:pPr>
        <w:ind w:left="709" w:hanging="709"/>
      </w:pPr>
      <w:rPr>
        <w:rFonts w:ascii="Arial" w:hAnsi="Arial" w:cs="Arial" w:hint="default"/>
        <w:b/>
        <w:i w:val="0"/>
        <w:sz w:val="22"/>
        <w:szCs w:val="22"/>
      </w:rPr>
    </w:lvl>
    <w:lvl w:ilvl="1">
      <w:start w:val="1"/>
      <w:numFmt w:val="decimal"/>
      <w:pStyle w:val="Livello2"/>
      <w:lvlText w:val="%1.%2"/>
      <w:lvlJc w:val="left"/>
      <w:pPr>
        <w:ind w:left="709" w:hanging="709"/>
      </w:pPr>
      <w:rPr>
        <w:rFonts w:ascii="Arial" w:hAnsi="Arial" w:cs="Arial" w:hint="default"/>
        <w:b/>
        <w:i w:val="0"/>
        <w:sz w:val="20"/>
        <w:szCs w:val="20"/>
      </w:rPr>
    </w:lvl>
    <w:lvl w:ilvl="2">
      <w:start w:val="1"/>
      <w:numFmt w:val="decimal"/>
      <w:pStyle w:val="Livello3"/>
      <w:lvlText w:val="%1.%2.%3"/>
      <w:lvlJc w:val="left"/>
      <w:pPr>
        <w:ind w:left="1418" w:hanging="709"/>
      </w:pPr>
      <w:rPr>
        <w:rFonts w:ascii="Arial" w:hAnsi="Arial" w:cs="Arial" w:hint="default"/>
        <w:b/>
        <w:i w:val="0"/>
        <w:sz w:val="20"/>
        <w:szCs w:val="20"/>
      </w:rPr>
    </w:lvl>
    <w:lvl w:ilvl="3">
      <w:start w:val="1"/>
      <w:numFmt w:val="decimal"/>
      <w:pStyle w:val="Livello4"/>
      <w:lvlText w:val="%1.%2.%3.%4"/>
      <w:lvlJc w:val="left"/>
      <w:pPr>
        <w:ind w:left="2268" w:hanging="850"/>
      </w:pPr>
      <w:rPr>
        <w:rFonts w:ascii="Arial" w:hAnsi="Arial" w:hint="default"/>
        <w:b w:val="0"/>
        <w:i w:val="0"/>
        <w:caps w:val="0"/>
        <w:strike w:val="0"/>
        <w:dstrike w:val="0"/>
        <w:vanish w:val="0"/>
        <w:color w:val="auto"/>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Livello5"/>
      <w:lvlText w:val="%1.%2.%3.%4.%5"/>
      <w:lvlJc w:val="left"/>
      <w:pPr>
        <w:ind w:left="3402" w:hanging="1134"/>
      </w:pPr>
      <w:rPr>
        <w:rFonts w:ascii="Arial" w:hAnsi="Arial" w:hint="default"/>
        <w:b w:val="0"/>
        <w:i w:val="0"/>
        <w:color w:val="auto"/>
        <w:sz w:val="20"/>
        <w:szCs w:val="20"/>
        <w:u w:val="none"/>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30" w15:restartNumberingAfterBreak="0">
    <w:nsid w:val="64E60E5C"/>
    <w:multiLevelType w:val="hybridMultilevel"/>
    <w:tmpl w:val="B4245034"/>
    <w:lvl w:ilvl="0" w:tplc="607873B2">
      <w:start w:val="1"/>
      <w:numFmt w:val="bullet"/>
      <w:pStyle w:val="Tratto3"/>
      <w:lvlText w:val="-"/>
      <w:lvlJc w:val="left"/>
      <w:pPr>
        <w:tabs>
          <w:tab w:val="num" w:pos="2126"/>
        </w:tabs>
        <w:ind w:left="2126" w:hanging="708"/>
      </w:pPr>
      <w:rPr>
        <w:rFonts w:ascii="Arial" w:hAnsi="Arial"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A5472DC" w:tentative="1">
      <w:start w:val="1"/>
      <w:numFmt w:val="bullet"/>
      <w:lvlText w:val="o"/>
      <w:lvlJc w:val="left"/>
      <w:pPr>
        <w:tabs>
          <w:tab w:val="num" w:pos="1440"/>
        </w:tabs>
        <w:ind w:left="1440" w:hanging="360"/>
      </w:pPr>
      <w:rPr>
        <w:rFonts w:ascii="Courier New" w:hAnsi="Courier New" w:cs="Courier New" w:hint="default"/>
      </w:rPr>
    </w:lvl>
    <w:lvl w:ilvl="2" w:tplc="FED6F438" w:tentative="1">
      <w:start w:val="1"/>
      <w:numFmt w:val="bullet"/>
      <w:lvlText w:val=""/>
      <w:lvlJc w:val="left"/>
      <w:pPr>
        <w:tabs>
          <w:tab w:val="num" w:pos="2160"/>
        </w:tabs>
        <w:ind w:left="2160" w:hanging="360"/>
      </w:pPr>
      <w:rPr>
        <w:rFonts w:ascii="Wingdings" w:hAnsi="Wingdings" w:hint="default"/>
      </w:rPr>
    </w:lvl>
    <w:lvl w:ilvl="3" w:tplc="91CA8BE0" w:tentative="1">
      <w:start w:val="1"/>
      <w:numFmt w:val="bullet"/>
      <w:lvlText w:val=""/>
      <w:lvlJc w:val="left"/>
      <w:pPr>
        <w:tabs>
          <w:tab w:val="num" w:pos="2880"/>
        </w:tabs>
        <w:ind w:left="2880" w:hanging="360"/>
      </w:pPr>
      <w:rPr>
        <w:rFonts w:ascii="Symbol" w:hAnsi="Symbol" w:hint="default"/>
      </w:rPr>
    </w:lvl>
    <w:lvl w:ilvl="4" w:tplc="90102CBE" w:tentative="1">
      <w:start w:val="1"/>
      <w:numFmt w:val="bullet"/>
      <w:lvlText w:val="o"/>
      <w:lvlJc w:val="left"/>
      <w:pPr>
        <w:tabs>
          <w:tab w:val="num" w:pos="3600"/>
        </w:tabs>
        <w:ind w:left="3600" w:hanging="360"/>
      </w:pPr>
      <w:rPr>
        <w:rFonts w:ascii="Courier New" w:hAnsi="Courier New" w:cs="Courier New" w:hint="default"/>
      </w:rPr>
    </w:lvl>
    <w:lvl w:ilvl="5" w:tplc="DB6C3E88" w:tentative="1">
      <w:start w:val="1"/>
      <w:numFmt w:val="bullet"/>
      <w:lvlText w:val=""/>
      <w:lvlJc w:val="left"/>
      <w:pPr>
        <w:tabs>
          <w:tab w:val="num" w:pos="4320"/>
        </w:tabs>
        <w:ind w:left="4320" w:hanging="360"/>
      </w:pPr>
      <w:rPr>
        <w:rFonts w:ascii="Wingdings" w:hAnsi="Wingdings" w:hint="default"/>
      </w:rPr>
    </w:lvl>
    <w:lvl w:ilvl="6" w:tplc="7AC44640" w:tentative="1">
      <w:start w:val="1"/>
      <w:numFmt w:val="bullet"/>
      <w:lvlText w:val=""/>
      <w:lvlJc w:val="left"/>
      <w:pPr>
        <w:tabs>
          <w:tab w:val="num" w:pos="5040"/>
        </w:tabs>
        <w:ind w:left="5040" w:hanging="360"/>
      </w:pPr>
      <w:rPr>
        <w:rFonts w:ascii="Symbol" w:hAnsi="Symbol" w:hint="default"/>
      </w:rPr>
    </w:lvl>
    <w:lvl w:ilvl="7" w:tplc="9CD88F18" w:tentative="1">
      <w:start w:val="1"/>
      <w:numFmt w:val="bullet"/>
      <w:lvlText w:val="o"/>
      <w:lvlJc w:val="left"/>
      <w:pPr>
        <w:tabs>
          <w:tab w:val="num" w:pos="5760"/>
        </w:tabs>
        <w:ind w:left="5760" w:hanging="360"/>
      </w:pPr>
      <w:rPr>
        <w:rFonts w:ascii="Courier New" w:hAnsi="Courier New" w:cs="Courier New" w:hint="default"/>
      </w:rPr>
    </w:lvl>
    <w:lvl w:ilvl="8" w:tplc="06EE3168"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7DE6C10"/>
    <w:multiLevelType w:val="hybridMultilevel"/>
    <w:tmpl w:val="F8CE957E"/>
    <w:lvl w:ilvl="0" w:tplc="4CF26B18">
      <w:start w:val="1"/>
      <w:numFmt w:val="decimal"/>
      <w:lvlText w:val="(%1)"/>
      <w:lvlJc w:val="left"/>
      <w:pPr>
        <w:ind w:left="720" w:hanging="360"/>
      </w:pPr>
      <w:rPr>
        <w:rFonts w:hint="default"/>
      </w:rPr>
    </w:lvl>
    <w:lvl w:ilvl="1" w:tplc="FCC48AA0" w:tentative="1">
      <w:start w:val="1"/>
      <w:numFmt w:val="lowerLetter"/>
      <w:lvlText w:val="%2."/>
      <w:lvlJc w:val="left"/>
      <w:pPr>
        <w:ind w:left="1440" w:hanging="360"/>
      </w:pPr>
    </w:lvl>
    <w:lvl w:ilvl="2" w:tplc="906E70F6" w:tentative="1">
      <w:start w:val="1"/>
      <w:numFmt w:val="lowerRoman"/>
      <w:lvlText w:val="%3."/>
      <w:lvlJc w:val="right"/>
      <w:pPr>
        <w:ind w:left="2160" w:hanging="180"/>
      </w:pPr>
    </w:lvl>
    <w:lvl w:ilvl="3" w:tplc="22DA8ECE" w:tentative="1">
      <w:start w:val="1"/>
      <w:numFmt w:val="decimal"/>
      <w:lvlText w:val="%4."/>
      <w:lvlJc w:val="left"/>
      <w:pPr>
        <w:ind w:left="2880" w:hanging="360"/>
      </w:pPr>
    </w:lvl>
    <w:lvl w:ilvl="4" w:tplc="0F3EF8CC" w:tentative="1">
      <w:start w:val="1"/>
      <w:numFmt w:val="lowerLetter"/>
      <w:lvlText w:val="%5."/>
      <w:lvlJc w:val="left"/>
      <w:pPr>
        <w:ind w:left="3600" w:hanging="360"/>
      </w:pPr>
    </w:lvl>
    <w:lvl w:ilvl="5" w:tplc="4EE074E4" w:tentative="1">
      <w:start w:val="1"/>
      <w:numFmt w:val="lowerRoman"/>
      <w:lvlText w:val="%6."/>
      <w:lvlJc w:val="right"/>
      <w:pPr>
        <w:ind w:left="4320" w:hanging="180"/>
      </w:pPr>
    </w:lvl>
    <w:lvl w:ilvl="6" w:tplc="B88ECBD0" w:tentative="1">
      <w:start w:val="1"/>
      <w:numFmt w:val="decimal"/>
      <w:lvlText w:val="%7."/>
      <w:lvlJc w:val="left"/>
      <w:pPr>
        <w:ind w:left="5040" w:hanging="360"/>
      </w:pPr>
    </w:lvl>
    <w:lvl w:ilvl="7" w:tplc="902A2252" w:tentative="1">
      <w:start w:val="1"/>
      <w:numFmt w:val="lowerLetter"/>
      <w:lvlText w:val="%8."/>
      <w:lvlJc w:val="left"/>
      <w:pPr>
        <w:ind w:left="5760" w:hanging="360"/>
      </w:pPr>
    </w:lvl>
    <w:lvl w:ilvl="8" w:tplc="277AFFF4" w:tentative="1">
      <w:start w:val="1"/>
      <w:numFmt w:val="lowerRoman"/>
      <w:lvlText w:val="%9."/>
      <w:lvlJc w:val="right"/>
      <w:pPr>
        <w:ind w:left="6480" w:hanging="180"/>
      </w:pPr>
    </w:lvl>
  </w:abstractNum>
  <w:abstractNum w:abstractNumId="32" w15:restartNumberingAfterBreak="0">
    <w:nsid w:val="68414C46"/>
    <w:multiLevelType w:val="multilevel"/>
    <w:tmpl w:val="7910D6D2"/>
    <w:lvl w:ilvl="0">
      <w:start w:val="1"/>
      <w:numFmt w:val="decimal"/>
      <w:pStyle w:val="Numero4"/>
      <w:lvlText w:val="(%1)"/>
      <w:lvlJc w:val="left"/>
      <w:pPr>
        <w:ind w:left="2977" w:hanging="709"/>
      </w:pPr>
      <w:rPr>
        <w:rFonts w:ascii="Arial" w:hAnsi="Arial" w:hint="default"/>
        <w:b w:val="0"/>
        <w:i w:val="0"/>
        <w:iCs/>
        <w:caps w:val="0"/>
        <w:strike w:val="0"/>
        <w:dstrike w:val="0"/>
        <w:snapToGrid/>
        <w:vanish w:val="0"/>
        <w:color w:val="auto"/>
        <w:spacing w:val="0"/>
        <w:sz w:val="20"/>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3686" w:hanging="709"/>
      </w:pPr>
      <w:rPr>
        <w:rFonts w:ascii="Arial" w:hAnsi="Arial"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ind w:left="4394" w:hanging="708"/>
      </w:pPr>
      <w:rPr>
        <w:rFonts w:ascii="Arial" w:hAnsi="Arial"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ind w:left="4961" w:hanging="567"/>
      </w:pPr>
      <w:rPr>
        <w:rFonts w:ascii="Arial" w:hAnsi="Arial" w:hint="default"/>
        <w:b w:val="0"/>
        <w:i w:val="0"/>
        <w:caps w:val="0"/>
        <w:strike w:val="0"/>
        <w:dstrike w:val="0"/>
        <w:vanish w:val="0"/>
        <w:color w:val="auto"/>
        <w:sz w:val="20"/>
        <w:u w:val="none"/>
        <w:vertAlign w:val="baseline"/>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33" w15:restartNumberingAfterBreak="0">
    <w:nsid w:val="68F41EFF"/>
    <w:multiLevelType w:val="hybridMultilevel"/>
    <w:tmpl w:val="3D066950"/>
    <w:lvl w:ilvl="0" w:tplc="EDA8EF98">
      <w:numFmt w:val="bullet"/>
      <w:lvlText w:val="-"/>
      <w:lvlJc w:val="left"/>
      <w:pPr>
        <w:ind w:left="720" w:hanging="360"/>
      </w:pPr>
      <w:rPr>
        <w:rFonts w:ascii="Times New Roman" w:eastAsia="Calibri" w:hAnsi="Times New Roman" w:cs="Times New Roman" w:hint="default"/>
      </w:rPr>
    </w:lvl>
    <w:lvl w:ilvl="1" w:tplc="34343BCA" w:tentative="1">
      <w:start w:val="1"/>
      <w:numFmt w:val="bullet"/>
      <w:lvlText w:val="o"/>
      <w:lvlJc w:val="left"/>
      <w:pPr>
        <w:ind w:left="1440" w:hanging="360"/>
      </w:pPr>
      <w:rPr>
        <w:rFonts w:ascii="Courier New" w:hAnsi="Courier New" w:cs="Courier New" w:hint="default"/>
      </w:rPr>
    </w:lvl>
    <w:lvl w:ilvl="2" w:tplc="157C72DE" w:tentative="1">
      <w:start w:val="1"/>
      <w:numFmt w:val="bullet"/>
      <w:lvlText w:val=""/>
      <w:lvlJc w:val="left"/>
      <w:pPr>
        <w:ind w:left="2160" w:hanging="360"/>
      </w:pPr>
      <w:rPr>
        <w:rFonts w:ascii="Wingdings" w:hAnsi="Wingdings" w:hint="default"/>
      </w:rPr>
    </w:lvl>
    <w:lvl w:ilvl="3" w:tplc="07EC428E" w:tentative="1">
      <w:start w:val="1"/>
      <w:numFmt w:val="bullet"/>
      <w:lvlText w:val=""/>
      <w:lvlJc w:val="left"/>
      <w:pPr>
        <w:ind w:left="2880" w:hanging="360"/>
      </w:pPr>
      <w:rPr>
        <w:rFonts w:ascii="Symbol" w:hAnsi="Symbol" w:hint="default"/>
      </w:rPr>
    </w:lvl>
    <w:lvl w:ilvl="4" w:tplc="C4A80110" w:tentative="1">
      <w:start w:val="1"/>
      <w:numFmt w:val="bullet"/>
      <w:lvlText w:val="o"/>
      <w:lvlJc w:val="left"/>
      <w:pPr>
        <w:ind w:left="3600" w:hanging="360"/>
      </w:pPr>
      <w:rPr>
        <w:rFonts w:ascii="Courier New" w:hAnsi="Courier New" w:cs="Courier New" w:hint="default"/>
      </w:rPr>
    </w:lvl>
    <w:lvl w:ilvl="5" w:tplc="00840B34" w:tentative="1">
      <w:start w:val="1"/>
      <w:numFmt w:val="bullet"/>
      <w:lvlText w:val=""/>
      <w:lvlJc w:val="left"/>
      <w:pPr>
        <w:ind w:left="4320" w:hanging="360"/>
      </w:pPr>
      <w:rPr>
        <w:rFonts w:ascii="Wingdings" w:hAnsi="Wingdings" w:hint="default"/>
      </w:rPr>
    </w:lvl>
    <w:lvl w:ilvl="6" w:tplc="03B82AA6" w:tentative="1">
      <w:start w:val="1"/>
      <w:numFmt w:val="bullet"/>
      <w:lvlText w:val=""/>
      <w:lvlJc w:val="left"/>
      <w:pPr>
        <w:ind w:left="5040" w:hanging="360"/>
      </w:pPr>
      <w:rPr>
        <w:rFonts w:ascii="Symbol" w:hAnsi="Symbol" w:hint="default"/>
      </w:rPr>
    </w:lvl>
    <w:lvl w:ilvl="7" w:tplc="914811DE" w:tentative="1">
      <w:start w:val="1"/>
      <w:numFmt w:val="bullet"/>
      <w:lvlText w:val="o"/>
      <w:lvlJc w:val="left"/>
      <w:pPr>
        <w:ind w:left="5760" w:hanging="360"/>
      </w:pPr>
      <w:rPr>
        <w:rFonts w:ascii="Courier New" w:hAnsi="Courier New" w:cs="Courier New" w:hint="default"/>
      </w:rPr>
    </w:lvl>
    <w:lvl w:ilvl="8" w:tplc="DFF0BC46" w:tentative="1">
      <w:start w:val="1"/>
      <w:numFmt w:val="bullet"/>
      <w:lvlText w:val=""/>
      <w:lvlJc w:val="left"/>
      <w:pPr>
        <w:ind w:left="6480" w:hanging="360"/>
      </w:pPr>
      <w:rPr>
        <w:rFonts w:ascii="Wingdings" w:hAnsi="Wingdings" w:hint="default"/>
      </w:rPr>
    </w:lvl>
  </w:abstractNum>
  <w:abstractNum w:abstractNumId="34" w15:restartNumberingAfterBreak="0">
    <w:nsid w:val="69123391"/>
    <w:multiLevelType w:val="hybridMultilevel"/>
    <w:tmpl w:val="3230E8CC"/>
    <w:lvl w:ilvl="0" w:tplc="A7061F0E">
      <w:numFmt w:val="bullet"/>
      <w:lvlText w:val="-"/>
      <w:lvlJc w:val="left"/>
      <w:pPr>
        <w:ind w:left="720" w:hanging="360"/>
      </w:pPr>
      <w:rPr>
        <w:rFonts w:ascii="Times New Roman" w:eastAsia="Calibri" w:hAnsi="Times New Roman" w:cs="Times New Roman" w:hint="default"/>
      </w:rPr>
    </w:lvl>
    <w:lvl w:ilvl="1" w:tplc="C754765C" w:tentative="1">
      <w:start w:val="1"/>
      <w:numFmt w:val="bullet"/>
      <w:lvlText w:val="o"/>
      <w:lvlJc w:val="left"/>
      <w:pPr>
        <w:ind w:left="1440" w:hanging="360"/>
      </w:pPr>
      <w:rPr>
        <w:rFonts w:ascii="Courier New" w:hAnsi="Courier New" w:cs="Courier New" w:hint="default"/>
      </w:rPr>
    </w:lvl>
    <w:lvl w:ilvl="2" w:tplc="17F09DA8" w:tentative="1">
      <w:start w:val="1"/>
      <w:numFmt w:val="bullet"/>
      <w:lvlText w:val=""/>
      <w:lvlJc w:val="left"/>
      <w:pPr>
        <w:ind w:left="2160" w:hanging="360"/>
      </w:pPr>
      <w:rPr>
        <w:rFonts w:ascii="Wingdings" w:hAnsi="Wingdings" w:hint="default"/>
      </w:rPr>
    </w:lvl>
    <w:lvl w:ilvl="3" w:tplc="C1AEB06E" w:tentative="1">
      <w:start w:val="1"/>
      <w:numFmt w:val="bullet"/>
      <w:lvlText w:val=""/>
      <w:lvlJc w:val="left"/>
      <w:pPr>
        <w:ind w:left="2880" w:hanging="360"/>
      </w:pPr>
      <w:rPr>
        <w:rFonts w:ascii="Symbol" w:hAnsi="Symbol" w:hint="default"/>
      </w:rPr>
    </w:lvl>
    <w:lvl w:ilvl="4" w:tplc="058C26F6" w:tentative="1">
      <w:start w:val="1"/>
      <w:numFmt w:val="bullet"/>
      <w:lvlText w:val="o"/>
      <w:lvlJc w:val="left"/>
      <w:pPr>
        <w:ind w:left="3600" w:hanging="360"/>
      </w:pPr>
      <w:rPr>
        <w:rFonts w:ascii="Courier New" w:hAnsi="Courier New" w:cs="Courier New" w:hint="default"/>
      </w:rPr>
    </w:lvl>
    <w:lvl w:ilvl="5" w:tplc="17A4479E" w:tentative="1">
      <w:start w:val="1"/>
      <w:numFmt w:val="bullet"/>
      <w:lvlText w:val=""/>
      <w:lvlJc w:val="left"/>
      <w:pPr>
        <w:ind w:left="4320" w:hanging="360"/>
      </w:pPr>
      <w:rPr>
        <w:rFonts w:ascii="Wingdings" w:hAnsi="Wingdings" w:hint="default"/>
      </w:rPr>
    </w:lvl>
    <w:lvl w:ilvl="6" w:tplc="CA84B306" w:tentative="1">
      <w:start w:val="1"/>
      <w:numFmt w:val="bullet"/>
      <w:lvlText w:val=""/>
      <w:lvlJc w:val="left"/>
      <w:pPr>
        <w:ind w:left="5040" w:hanging="360"/>
      </w:pPr>
      <w:rPr>
        <w:rFonts w:ascii="Symbol" w:hAnsi="Symbol" w:hint="default"/>
      </w:rPr>
    </w:lvl>
    <w:lvl w:ilvl="7" w:tplc="59267CA4" w:tentative="1">
      <w:start w:val="1"/>
      <w:numFmt w:val="bullet"/>
      <w:lvlText w:val="o"/>
      <w:lvlJc w:val="left"/>
      <w:pPr>
        <w:ind w:left="5760" w:hanging="360"/>
      </w:pPr>
      <w:rPr>
        <w:rFonts w:ascii="Courier New" w:hAnsi="Courier New" w:cs="Courier New" w:hint="default"/>
      </w:rPr>
    </w:lvl>
    <w:lvl w:ilvl="8" w:tplc="0122BBFC" w:tentative="1">
      <w:start w:val="1"/>
      <w:numFmt w:val="bullet"/>
      <w:lvlText w:val=""/>
      <w:lvlJc w:val="left"/>
      <w:pPr>
        <w:ind w:left="6480" w:hanging="360"/>
      </w:pPr>
      <w:rPr>
        <w:rFonts w:ascii="Wingdings" w:hAnsi="Wingdings" w:hint="default"/>
      </w:rPr>
    </w:lvl>
  </w:abstractNum>
  <w:abstractNum w:abstractNumId="35" w15:restartNumberingAfterBreak="0">
    <w:nsid w:val="6A8418F7"/>
    <w:multiLevelType w:val="multilevel"/>
    <w:tmpl w:val="6F548788"/>
    <w:lvl w:ilvl="0">
      <w:start w:val="1"/>
      <w:numFmt w:val="lowerRoman"/>
      <w:pStyle w:val="Roman1"/>
      <w:lvlText w:val="(%1)"/>
      <w:lvlJc w:val="left"/>
      <w:pPr>
        <w:ind w:left="709" w:hanging="709"/>
      </w:pPr>
      <w:rPr>
        <w:rFonts w:ascii="Arial" w:hAnsi="Arial" w:hint="default"/>
        <w:b w:val="0"/>
        <w:i w:val="0"/>
        <w:caps w:val="0"/>
        <w:strike w:val="0"/>
        <w:dstrike w:val="0"/>
        <w:snapToGrid/>
        <w:vanish w:val="0"/>
        <w:color w:val="auto"/>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ind w:left="1418" w:hanging="709"/>
      </w:pPr>
      <w:rPr>
        <w:rFonts w:ascii="Arial" w:hAnsi="Arial" w:hint="default"/>
        <w:b w:val="0"/>
        <w:i w:val="0"/>
        <w: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lvlRestart w:val="0"/>
      <w:lvlText w:val=""/>
      <w:lvlJc w:val="left"/>
      <w:pPr>
        <w:ind w:left="0" w:firstLine="0"/>
      </w:pPr>
      <w:rPr>
        <w:rFonts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Restart w:val="0"/>
      <w:lvlText w:val=""/>
      <w:lvlJc w:val="left"/>
      <w:pPr>
        <w:ind w:left="0" w:firstLine="0"/>
      </w:pPr>
      <w:rPr>
        <w:rFonts w:ascii="Arial" w:hAnsi="Arial" w:hint="default"/>
        <w:b w:val="0"/>
        <w:i w:val="0"/>
        <w:color w:val="auto"/>
        <w:sz w:val="20"/>
        <w:szCs w:val="20"/>
        <w:u w:val="none"/>
      </w:rPr>
    </w:lvl>
    <w:lvl w:ilvl="4">
      <w:start w:val="1"/>
      <w:numFmt w:val="none"/>
      <w:lvlRestart w:val="0"/>
      <w:lvlText w:val=""/>
      <w:lvlJc w:val="left"/>
      <w:pPr>
        <w:ind w:left="0" w:firstLine="0"/>
      </w:pPr>
      <w:rPr>
        <w:rFonts w:ascii="Arial" w:hAnsi="Arial" w:hint="default"/>
        <w:b w:val="0"/>
        <w:i w:val="0"/>
        <w:color w:val="auto"/>
        <w:sz w:val="20"/>
        <w:szCs w:val="20"/>
        <w:u w:val="none"/>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36" w15:restartNumberingAfterBreak="0">
    <w:nsid w:val="6B1D1232"/>
    <w:multiLevelType w:val="multilevel"/>
    <w:tmpl w:val="DF5EA688"/>
    <w:lvl w:ilvl="0">
      <w:start w:val="1"/>
      <w:numFmt w:val="decimal"/>
      <w:pStyle w:val="Level1"/>
      <w:lvlText w:val="%1"/>
      <w:lvlJc w:val="left"/>
      <w:pPr>
        <w:tabs>
          <w:tab w:val="num" w:pos="567"/>
        </w:tabs>
        <w:ind w:left="567" w:hanging="567"/>
      </w:pPr>
      <w:rPr>
        <w:rFonts w:hint="default"/>
        <w:b/>
        <w:i w:val="0"/>
        <w:sz w:val="22"/>
      </w:rPr>
    </w:lvl>
    <w:lvl w:ilvl="1">
      <w:start w:val="1"/>
      <w:numFmt w:val="decimal"/>
      <w:pStyle w:val="Level2"/>
      <w:lvlText w:val="%1.%2"/>
      <w:lvlJc w:val="left"/>
      <w:pPr>
        <w:tabs>
          <w:tab w:val="num" w:pos="1247"/>
        </w:tabs>
        <w:ind w:left="1247" w:hanging="680"/>
      </w:pPr>
      <w:rPr>
        <w:rFonts w:hint="default"/>
        <w:b w:val="0"/>
        <w:i w:val="0"/>
        <w:sz w:val="20"/>
        <w:szCs w:val="20"/>
      </w:rPr>
    </w:lvl>
    <w:lvl w:ilvl="2">
      <w:start w:val="1"/>
      <w:numFmt w:val="decimal"/>
      <w:pStyle w:val="Level3"/>
      <w:lvlText w:val="%1.%2.%3"/>
      <w:lvlJc w:val="left"/>
      <w:pPr>
        <w:tabs>
          <w:tab w:val="num" w:pos="2041"/>
        </w:tabs>
        <w:ind w:left="2041" w:hanging="794"/>
      </w:pPr>
      <w:rPr>
        <w:rFonts w:hint="default"/>
        <w:b w:val="0"/>
        <w:i w:val="0"/>
        <w:sz w:val="17"/>
      </w:rPr>
    </w:lvl>
    <w:lvl w:ilvl="3">
      <w:start w:val="1"/>
      <w:numFmt w:val="lowerRoman"/>
      <w:pStyle w:val="Level4"/>
      <w:lvlText w:val="(%4)"/>
      <w:lvlJc w:val="left"/>
      <w:pPr>
        <w:tabs>
          <w:tab w:val="num" w:pos="2721"/>
        </w:tabs>
        <w:ind w:left="2721" w:hanging="680"/>
      </w:pPr>
      <w:rPr>
        <w:rFonts w:hint="default"/>
        <w:b w:val="0"/>
      </w:rPr>
    </w:lvl>
    <w:lvl w:ilvl="4">
      <w:start w:val="1"/>
      <w:numFmt w:val="lowerLetter"/>
      <w:pStyle w:val="Level5"/>
      <w:lvlText w:val="(%5)"/>
      <w:lvlJc w:val="left"/>
      <w:pPr>
        <w:tabs>
          <w:tab w:val="num" w:pos="3288"/>
        </w:tabs>
        <w:ind w:left="3288" w:hanging="567"/>
      </w:pPr>
      <w:rPr>
        <w:rFonts w:hint="default"/>
      </w:rPr>
    </w:lvl>
    <w:lvl w:ilvl="5">
      <w:start w:val="1"/>
      <w:numFmt w:val="upperRoman"/>
      <w:pStyle w:val="Level6"/>
      <w:lvlText w:val="(%6)"/>
      <w:lvlJc w:val="left"/>
      <w:pPr>
        <w:tabs>
          <w:tab w:val="num" w:pos="3969"/>
        </w:tabs>
        <w:ind w:left="3969" w:hanging="681"/>
      </w:pPr>
      <w:rPr>
        <w:rFonts w:hint="default"/>
      </w:rPr>
    </w:lvl>
    <w:lvl w:ilvl="6">
      <w:start w:val="1"/>
      <w:numFmt w:val="none"/>
      <w:pStyle w:val="Level7"/>
      <w:lvlText w:val=""/>
      <w:lvlJc w:val="left"/>
      <w:pPr>
        <w:tabs>
          <w:tab w:val="num" w:pos="3969"/>
        </w:tabs>
        <w:ind w:left="3969" w:hanging="681"/>
      </w:pPr>
      <w:rPr>
        <w:rFonts w:hint="default"/>
      </w:rPr>
    </w:lvl>
    <w:lvl w:ilvl="7">
      <w:start w:val="1"/>
      <w:numFmt w:val="none"/>
      <w:pStyle w:val="Level8"/>
      <w:lvlText w:val=""/>
      <w:lvlJc w:val="left"/>
      <w:pPr>
        <w:tabs>
          <w:tab w:val="num" w:pos="3969"/>
        </w:tabs>
        <w:ind w:left="3969" w:hanging="681"/>
      </w:pPr>
      <w:rPr>
        <w:rFonts w:hint="default"/>
      </w:rPr>
    </w:lvl>
    <w:lvl w:ilvl="8">
      <w:start w:val="1"/>
      <w:numFmt w:val="none"/>
      <w:pStyle w:val="Level9"/>
      <w:lvlText w:val=""/>
      <w:lvlJc w:val="left"/>
      <w:pPr>
        <w:tabs>
          <w:tab w:val="num" w:pos="3969"/>
        </w:tabs>
        <w:ind w:left="3969" w:hanging="681"/>
      </w:pPr>
      <w:rPr>
        <w:rFonts w:hint="default"/>
      </w:rPr>
    </w:lvl>
  </w:abstractNum>
  <w:abstractNum w:abstractNumId="37" w15:restartNumberingAfterBreak="0">
    <w:nsid w:val="6FE90E4D"/>
    <w:multiLevelType w:val="multilevel"/>
    <w:tmpl w:val="F0AA410E"/>
    <w:lvl w:ilvl="0">
      <w:start w:val="1"/>
      <w:numFmt w:val="decimal"/>
      <w:pStyle w:val="Livello10"/>
      <w:lvlText w:val="%1."/>
      <w:lvlJc w:val="left"/>
      <w:pPr>
        <w:ind w:left="709" w:hanging="709"/>
      </w:pPr>
      <w:rPr>
        <w:rFonts w:ascii="Arial" w:hAnsi="Arial" w:hint="default"/>
        <w:b/>
        <w:i w:val="0"/>
        <w:caps w:val="0"/>
        <w:strike w:val="0"/>
        <w:dstrike w:val="0"/>
        <w:vanish w:val="0"/>
        <w:color w:val="auto"/>
        <w:sz w:val="22"/>
        <w:u w:val="none"/>
        <w:vertAlign w:val="baseline"/>
      </w:rPr>
    </w:lvl>
    <w:lvl w:ilvl="1">
      <w:start w:val="1"/>
      <w:numFmt w:val="decimal"/>
      <w:pStyle w:val="Livello20"/>
      <w:lvlText w:val="%1.%2."/>
      <w:lvlJc w:val="left"/>
      <w:pPr>
        <w:ind w:left="709" w:hanging="709"/>
      </w:pPr>
      <w:rPr>
        <w:rFonts w:ascii="Arial" w:hAnsi="Arial" w:cs="Arial" w:hint="default"/>
        <w:b/>
        <w:i w:val="0"/>
        <w:caps w:val="0"/>
        <w:strike w:val="0"/>
        <w:dstrike w:val="0"/>
        <w:vanish w:val="0"/>
        <w:color w:val="auto"/>
        <w:sz w:val="20"/>
        <w:u w:val="none"/>
        <w:vertAlign w:val="baseline"/>
      </w:rPr>
    </w:lvl>
    <w:lvl w:ilvl="2">
      <w:start w:val="1"/>
      <w:numFmt w:val="decimal"/>
      <w:pStyle w:val="Livello30"/>
      <w:lvlText w:val="%1.%2.%3."/>
      <w:lvlJc w:val="left"/>
      <w:pPr>
        <w:ind w:left="1418" w:hanging="709"/>
      </w:pPr>
      <w:rPr>
        <w:rFonts w:ascii="Arial" w:hAnsi="Arial" w:cs="Arial" w:hint="default"/>
        <w:b/>
        <w:i w:val="0"/>
        <w:caps w:val="0"/>
        <w:strike w:val="0"/>
        <w:dstrike w:val="0"/>
        <w:vanish w:val="0"/>
        <w:color w:val="auto"/>
        <w:sz w:val="20"/>
        <w:u w:val="none"/>
        <w:vertAlign w:val="baseline"/>
      </w:rPr>
    </w:lvl>
    <w:lvl w:ilvl="3">
      <w:start w:val="1"/>
      <w:numFmt w:val="lowerLetter"/>
      <w:pStyle w:val="Livello40"/>
      <w:lvlText w:val="(%4)"/>
      <w:lvlJc w:val="left"/>
      <w:pPr>
        <w:ind w:left="2126" w:hanging="708"/>
      </w:pPr>
      <w:rPr>
        <w:rFonts w:ascii="Arial" w:hAnsi="Arial" w:hint="default"/>
        <w:b w:val="0"/>
        <w:i w:val="0"/>
        <w:caps w:val="0"/>
        <w:strike w:val="0"/>
        <w:dstrike w:val="0"/>
        <w:vanish w:val="0"/>
        <w:color w:val="auto"/>
        <w:sz w:val="20"/>
        <w:u w:val="none"/>
        <w:vertAlign w:val="baseline"/>
      </w:rPr>
    </w:lvl>
    <w:lvl w:ilvl="4">
      <w:start w:val="1"/>
      <w:numFmt w:val="lowerRoman"/>
      <w:pStyle w:val="Livello50"/>
      <w:lvlText w:val="(%5)"/>
      <w:lvlJc w:val="left"/>
      <w:pPr>
        <w:ind w:left="2835" w:hanging="709"/>
      </w:pPr>
      <w:rPr>
        <w:rFonts w:ascii="Arial" w:hAnsi="Arial" w:hint="default"/>
        <w:b w:val="0"/>
        <w:i w:val="0"/>
        <w:caps w:val="0"/>
        <w:strike w:val="0"/>
        <w:dstrike w:val="0"/>
        <w:vanish w:val="0"/>
        <w:color w:val="auto"/>
        <w:sz w:val="20"/>
        <w:u w:val="none"/>
        <w:vertAlign w:val="baseline"/>
      </w:rPr>
    </w:lvl>
    <w:lvl w:ilvl="5">
      <w:start w:val="1"/>
      <w:numFmt w:val="none"/>
      <w:lvlRestart w:val="0"/>
      <w:lvlText w:val=""/>
      <w:lvlJc w:val="righ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right"/>
      <w:pPr>
        <w:ind w:left="0" w:firstLine="0"/>
      </w:pPr>
      <w:rPr>
        <w:rFonts w:hint="default"/>
      </w:rPr>
    </w:lvl>
  </w:abstractNum>
  <w:abstractNum w:abstractNumId="38" w15:restartNumberingAfterBreak="0">
    <w:nsid w:val="71466782"/>
    <w:multiLevelType w:val="multilevel"/>
    <w:tmpl w:val="E5B28FEC"/>
    <w:lvl w:ilvl="0">
      <w:start w:val="1"/>
      <w:numFmt w:val="lowerLetter"/>
      <w:pStyle w:val="Alfa4"/>
      <w:lvlText w:val="(%1)"/>
      <w:lvlJc w:val="left"/>
      <w:pPr>
        <w:ind w:left="2977" w:hanging="709"/>
      </w:pPr>
      <w:rPr>
        <w:rFonts w:ascii="Arial" w:hAnsi="Arial" w:hint="default"/>
        <w:b w:val="0"/>
        <w:i w:val="0"/>
        <w:caps w:val="0"/>
        <w:strike w:val="0"/>
        <w:dstrike w:val="0"/>
        <w:vanish w:val="0"/>
        <w:color w:val="auto"/>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Roman"/>
      <w:lvlText w:val="(%2)"/>
      <w:lvlJc w:val="left"/>
      <w:pPr>
        <w:ind w:left="3686" w:hanging="709"/>
      </w:pPr>
      <w:rPr>
        <w:rFonts w:ascii="Arial" w:hAnsi="Arial" w:hint="default"/>
        <w:b w:val="0"/>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ind w:left="4252" w:hanging="566"/>
      </w:pPr>
      <w:rPr>
        <w:rFonts w:ascii="Arial" w:hAnsi="Arial"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Restart w:val="0"/>
      <w:lvlText w:val=""/>
      <w:lvlJc w:val="left"/>
      <w:pPr>
        <w:tabs>
          <w:tab w:val="num" w:pos="2268"/>
        </w:tabs>
        <w:ind w:left="2268" w:firstLine="0"/>
      </w:pPr>
      <w:rPr>
        <w:rFonts w:ascii="Arial" w:hAnsi="Arial" w:hint="default"/>
        <w:b w:val="0"/>
        <w:i w:val="0"/>
        <w:color w:val="auto"/>
        <w:sz w:val="20"/>
        <w:szCs w:val="20"/>
        <w:u w:val="none"/>
      </w:rPr>
    </w:lvl>
    <w:lvl w:ilvl="4">
      <w:start w:val="1"/>
      <w:numFmt w:val="none"/>
      <w:lvlRestart w:val="0"/>
      <w:lvlText w:val=""/>
      <w:lvlJc w:val="left"/>
      <w:pPr>
        <w:tabs>
          <w:tab w:val="num" w:pos="2268"/>
        </w:tabs>
        <w:ind w:left="2268" w:firstLine="0"/>
      </w:pPr>
      <w:rPr>
        <w:rFonts w:ascii="Arial" w:hAnsi="Arial" w:hint="default"/>
        <w:b w:val="0"/>
        <w:i w:val="0"/>
        <w:color w:val="auto"/>
        <w:sz w:val="20"/>
        <w:szCs w:val="20"/>
        <w:u w:val="none"/>
      </w:rPr>
    </w:lvl>
    <w:lvl w:ilvl="5">
      <w:start w:val="1"/>
      <w:numFmt w:val="none"/>
      <w:lvlRestart w:val="0"/>
      <w:lvlText w:val=""/>
      <w:lvlJc w:val="left"/>
      <w:pPr>
        <w:tabs>
          <w:tab w:val="num" w:pos="2268"/>
        </w:tabs>
        <w:ind w:left="2268" w:firstLine="0"/>
      </w:pPr>
      <w:rPr>
        <w:rFonts w:hint="default"/>
      </w:rPr>
    </w:lvl>
    <w:lvl w:ilvl="6">
      <w:start w:val="1"/>
      <w:numFmt w:val="none"/>
      <w:lvlRestart w:val="0"/>
      <w:lvlText w:val=""/>
      <w:lvlJc w:val="left"/>
      <w:pPr>
        <w:tabs>
          <w:tab w:val="num" w:pos="2268"/>
        </w:tabs>
        <w:ind w:left="2268" w:firstLine="0"/>
      </w:pPr>
      <w:rPr>
        <w:rFonts w:hint="default"/>
      </w:rPr>
    </w:lvl>
    <w:lvl w:ilvl="7">
      <w:start w:val="1"/>
      <w:numFmt w:val="none"/>
      <w:lvlRestart w:val="0"/>
      <w:lvlText w:val=""/>
      <w:lvlJc w:val="left"/>
      <w:pPr>
        <w:tabs>
          <w:tab w:val="num" w:pos="0"/>
        </w:tabs>
        <w:ind w:left="2268" w:firstLine="0"/>
      </w:pPr>
      <w:rPr>
        <w:rFonts w:hint="default"/>
      </w:rPr>
    </w:lvl>
    <w:lvl w:ilvl="8">
      <w:start w:val="1"/>
      <w:numFmt w:val="none"/>
      <w:lvlRestart w:val="0"/>
      <w:lvlText w:val=""/>
      <w:lvlJc w:val="left"/>
      <w:pPr>
        <w:tabs>
          <w:tab w:val="num" w:pos="0"/>
        </w:tabs>
        <w:ind w:left="2268" w:firstLine="0"/>
      </w:pPr>
      <w:rPr>
        <w:rFonts w:hint="default"/>
      </w:rPr>
    </w:lvl>
  </w:abstractNum>
  <w:abstractNum w:abstractNumId="39" w15:restartNumberingAfterBreak="0">
    <w:nsid w:val="75174F8B"/>
    <w:multiLevelType w:val="hybridMultilevel"/>
    <w:tmpl w:val="A60464FC"/>
    <w:lvl w:ilvl="0" w:tplc="8608853A">
      <w:numFmt w:val="bullet"/>
      <w:lvlText w:val="•"/>
      <w:lvlJc w:val="left"/>
      <w:pPr>
        <w:ind w:left="720" w:hanging="360"/>
      </w:pPr>
      <w:rPr>
        <w:rFonts w:ascii="Times New Roman" w:eastAsia="Calibri" w:hAnsi="Times New Roman" w:cs="Times New Roman" w:hint="default"/>
      </w:rPr>
    </w:lvl>
    <w:lvl w:ilvl="1" w:tplc="6DC49334" w:tentative="1">
      <w:start w:val="1"/>
      <w:numFmt w:val="bullet"/>
      <w:lvlText w:val="o"/>
      <w:lvlJc w:val="left"/>
      <w:pPr>
        <w:ind w:left="1440" w:hanging="360"/>
      </w:pPr>
      <w:rPr>
        <w:rFonts w:ascii="Courier New" w:hAnsi="Courier New" w:cs="Courier New" w:hint="default"/>
      </w:rPr>
    </w:lvl>
    <w:lvl w:ilvl="2" w:tplc="AC48BD3E" w:tentative="1">
      <w:start w:val="1"/>
      <w:numFmt w:val="bullet"/>
      <w:lvlText w:val=""/>
      <w:lvlJc w:val="left"/>
      <w:pPr>
        <w:ind w:left="2160" w:hanging="360"/>
      </w:pPr>
      <w:rPr>
        <w:rFonts w:ascii="Wingdings" w:hAnsi="Wingdings" w:hint="default"/>
      </w:rPr>
    </w:lvl>
    <w:lvl w:ilvl="3" w:tplc="6AE68162" w:tentative="1">
      <w:start w:val="1"/>
      <w:numFmt w:val="bullet"/>
      <w:lvlText w:val=""/>
      <w:lvlJc w:val="left"/>
      <w:pPr>
        <w:ind w:left="2880" w:hanging="360"/>
      </w:pPr>
      <w:rPr>
        <w:rFonts w:ascii="Symbol" w:hAnsi="Symbol" w:hint="default"/>
      </w:rPr>
    </w:lvl>
    <w:lvl w:ilvl="4" w:tplc="32962428" w:tentative="1">
      <w:start w:val="1"/>
      <w:numFmt w:val="bullet"/>
      <w:lvlText w:val="o"/>
      <w:lvlJc w:val="left"/>
      <w:pPr>
        <w:ind w:left="3600" w:hanging="360"/>
      </w:pPr>
      <w:rPr>
        <w:rFonts w:ascii="Courier New" w:hAnsi="Courier New" w:cs="Courier New" w:hint="default"/>
      </w:rPr>
    </w:lvl>
    <w:lvl w:ilvl="5" w:tplc="9D54213C" w:tentative="1">
      <w:start w:val="1"/>
      <w:numFmt w:val="bullet"/>
      <w:lvlText w:val=""/>
      <w:lvlJc w:val="left"/>
      <w:pPr>
        <w:ind w:left="4320" w:hanging="360"/>
      </w:pPr>
      <w:rPr>
        <w:rFonts w:ascii="Wingdings" w:hAnsi="Wingdings" w:hint="default"/>
      </w:rPr>
    </w:lvl>
    <w:lvl w:ilvl="6" w:tplc="45BA8576" w:tentative="1">
      <w:start w:val="1"/>
      <w:numFmt w:val="bullet"/>
      <w:lvlText w:val=""/>
      <w:lvlJc w:val="left"/>
      <w:pPr>
        <w:ind w:left="5040" w:hanging="360"/>
      </w:pPr>
      <w:rPr>
        <w:rFonts w:ascii="Symbol" w:hAnsi="Symbol" w:hint="default"/>
      </w:rPr>
    </w:lvl>
    <w:lvl w:ilvl="7" w:tplc="64267B06" w:tentative="1">
      <w:start w:val="1"/>
      <w:numFmt w:val="bullet"/>
      <w:lvlText w:val="o"/>
      <w:lvlJc w:val="left"/>
      <w:pPr>
        <w:ind w:left="5760" w:hanging="360"/>
      </w:pPr>
      <w:rPr>
        <w:rFonts w:ascii="Courier New" w:hAnsi="Courier New" w:cs="Courier New" w:hint="default"/>
      </w:rPr>
    </w:lvl>
    <w:lvl w:ilvl="8" w:tplc="2814F3C4" w:tentative="1">
      <w:start w:val="1"/>
      <w:numFmt w:val="bullet"/>
      <w:lvlText w:val=""/>
      <w:lvlJc w:val="left"/>
      <w:pPr>
        <w:ind w:left="6480" w:hanging="360"/>
      </w:pPr>
      <w:rPr>
        <w:rFonts w:ascii="Wingdings" w:hAnsi="Wingdings" w:hint="default"/>
      </w:rPr>
    </w:lvl>
  </w:abstractNum>
  <w:abstractNum w:abstractNumId="40" w15:restartNumberingAfterBreak="0">
    <w:nsid w:val="77C16E84"/>
    <w:multiLevelType w:val="multilevel"/>
    <w:tmpl w:val="873C830C"/>
    <w:lvl w:ilvl="0">
      <w:start w:val="1"/>
      <w:numFmt w:val="decimal"/>
      <w:pStyle w:val="Numero3"/>
      <w:lvlText w:val="(%1)"/>
      <w:lvlJc w:val="left"/>
      <w:pPr>
        <w:ind w:left="2126" w:hanging="708"/>
      </w:pPr>
      <w:rPr>
        <w:rFonts w:ascii="Arial" w:hAnsi="Arial" w:hint="default"/>
        <w:b w:val="0"/>
        <w:i w:val="0"/>
        <w:iCs/>
        <w:caps w:val="0"/>
        <w:strike w:val="0"/>
        <w:dstrike w:val="0"/>
        <w:snapToGrid/>
        <w:vanish w:val="0"/>
        <w:color w:val="auto"/>
        <w:spacing w:val="0"/>
        <w:sz w:val="20"/>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2835" w:hanging="709"/>
      </w:pPr>
      <w:rPr>
        <w:rFonts w:ascii="Arial" w:hAnsi="Arial"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ind w:left="3544" w:hanging="709"/>
      </w:pPr>
      <w:rPr>
        <w:rFonts w:ascii="Arial" w:hAnsi="Arial"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ind w:left="4111" w:hanging="567"/>
      </w:pPr>
      <w:rPr>
        <w:rFonts w:ascii="Arial" w:hAnsi="Arial" w:hint="default"/>
        <w:b w:val="0"/>
        <w:i w:val="0"/>
        <w:caps w:val="0"/>
        <w:strike w:val="0"/>
        <w:dstrike w:val="0"/>
        <w:vanish w:val="0"/>
        <w:color w:val="auto"/>
        <w:sz w:val="20"/>
        <w:u w:val="none"/>
        <w:vertAlign w:val="baseline"/>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41" w15:restartNumberingAfterBreak="0">
    <w:nsid w:val="78E707E3"/>
    <w:multiLevelType w:val="multilevel"/>
    <w:tmpl w:val="216A2CA6"/>
    <w:lvl w:ilvl="0">
      <w:start w:val="1"/>
      <w:numFmt w:val="upperLetter"/>
      <w:pStyle w:val="Allegato"/>
      <w:suff w:val="space"/>
      <w:lvlText w:val="Allegato %1 -"/>
      <w:lvlJc w:val="left"/>
      <w:pPr>
        <w:ind w:left="0" w:firstLine="0"/>
      </w:pPr>
      <w:rPr>
        <w:rFonts w:ascii="Arial Grassetto" w:eastAsia="Arial Unicode MS" w:hAnsi="Arial Grassetto" w:hint="default"/>
        <w:b/>
        <w:bCs w:val="0"/>
        <w:i w:val="0"/>
        <w:iCs w:val="0"/>
        <w:caps w:val="0"/>
        <w:smallCaps w:val="0"/>
        <w:strike w:val="0"/>
        <w:dstrike w:val="0"/>
        <w:noProof w:val="0"/>
        <w:snapToGrid w:val="0"/>
        <w:vanish w:val="0"/>
        <w:color w:val="000000"/>
        <w:spacing w:val="0"/>
        <w:kern w:val="0"/>
        <w:position w:val="0"/>
        <w:sz w:val="22"/>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2" w15:restartNumberingAfterBreak="0">
    <w:nsid w:val="7981163D"/>
    <w:multiLevelType w:val="multilevel"/>
    <w:tmpl w:val="E236D9BE"/>
    <w:lvl w:ilvl="0">
      <w:start w:val="1"/>
      <w:numFmt w:val="lowerRoman"/>
      <w:pStyle w:val="Roman2"/>
      <w:lvlText w:val="(%1)"/>
      <w:lvlJc w:val="left"/>
      <w:pPr>
        <w:ind w:left="1418" w:hanging="709"/>
      </w:pPr>
      <w:rPr>
        <w:rFonts w:ascii="Arial" w:hAnsi="Arial" w:hint="default"/>
        <w:b w:val="0"/>
        <w:i w:val="0"/>
        <w:caps w:val="0"/>
        <w:strike w:val="0"/>
        <w:dstrike w:val="0"/>
        <w:snapToGrid/>
        <w:vanish w:val="0"/>
        <w:color w:val="auto"/>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ind w:left="2126" w:hanging="708"/>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lvlRestart w:val="0"/>
      <w:lvlText w:val=""/>
      <w:lvlJc w:val="left"/>
      <w:pPr>
        <w:ind w:left="0" w:firstLine="0"/>
      </w:pPr>
      <w:rPr>
        <w:rFonts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Restart w:val="0"/>
      <w:lvlText w:val=""/>
      <w:lvlJc w:val="left"/>
      <w:pPr>
        <w:ind w:left="0" w:firstLine="0"/>
      </w:pPr>
      <w:rPr>
        <w:rFonts w:ascii="Arial" w:hAnsi="Arial" w:hint="default"/>
        <w:b w:val="0"/>
        <w:i w:val="0"/>
        <w:color w:val="auto"/>
        <w:sz w:val="20"/>
        <w:szCs w:val="20"/>
        <w:u w:val="none"/>
      </w:rPr>
    </w:lvl>
    <w:lvl w:ilvl="4">
      <w:start w:val="1"/>
      <w:numFmt w:val="none"/>
      <w:lvlRestart w:val="0"/>
      <w:lvlText w:val=""/>
      <w:lvlJc w:val="left"/>
      <w:pPr>
        <w:ind w:left="0" w:firstLine="0"/>
      </w:pPr>
      <w:rPr>
        <w:rFonts w:ascii="Arial" w:hAnsi="Arial" w:hint="default"/>
        <w:b w:val="0"/>
        <w:i w:val="0"/>
        <w:color w:val="auto"/>
        <w:sz w:val="20"/>
        <w:szCs w:val="20"/>
        <w:u w:val="none"/>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43" w15:restartNumberingAfterBreak="0">
    <w:nsid w:val="7C052F7A"/>
    <w:multiLevelType w:val="multilevel"/>
    <w:tmpl w:val="40624EA6"/>
    <w:lvl w:ilvl="0">
      <w:start w:val="1"/>
      <w:numFmt w:val="bullet"/>
      <w:pStyle w:val="bullet1"/>
      <w:lvlText w:val=""/>
      <w:lvlJc w:val="left"/>
      <w:pPr>
        <w:tabs>
          <w:tab w:val="num" w:pos="567"/>
        </w:tabs>
        <w:ind w:left="567" w:hanging="567"/>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DC96B44"/>
    <w:multiLevelType w:val="multilevel"/>
    <w:tmpl w:val="0CFED320"/>
    <w:lvl w:ilvl="0">
      <w:start w:val="1"/>
      <w:numFmt w:val="lowerRoman"/>
      <w:pStyle w:val="Roman4"/>
      <w:lvlText w:val="(%1)"/>
      <w:lvlJc w:val="left"/>
      <w:pPr>
        <w:ind w:left="2977" w:hanging="709"/>
      </w:pPr>
      <w:rPr>
        <w:rFonts w:ascii="Arial" w:hAnsi="Arial" w:hint="default"/>
        <w:b w:val="0"/>
        <w:i w:val="0"/>
        <w:caps w:val="0"/>
        <w:strike w:val="0"/>
        <w:dstrike w:val="0"/>
        <w:snapToGrid/>
        <w:vanish w:val="0"/>
        <w:color w:val="auto"/>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ind w:left="3686" w:hanging="709"/>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lvlRestart w:val="0"/>
      <w:lvlText w:val=""/>
      <w:lvlJc w:val="left"/>
      <w:pPr>
        <w:ind w:left="0" w:firstLine="0"/>
      </w:pPr>
      <w:rPr>
        <w:rFonts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Restart w:val="0"/>
      <w:lvlText w:val=""/>
      <w:lvlJc w:val="left"/>
      <w:pPr>
        <w:ind w:left="0" w:firstLine="0"/>
      </w:pPr>
      <w:rPr>
        <w:rFonts w:ascii="Arial" w:hAnsi="Arial" w:hint="default"/>
        <w:b w:val="0"/>
        <w:i w:val="0"/>
        <w:color w:val="auto"/>
        <w:sz w:val="20"/>
        <w:szCs w:val="20"/>
        <w:u w:val="none"/>
      </w:rPr>
    </w:lvl>
    <w:lvl w:ilvl="4">
      <w:start w:val="1"/>
      <w:numFmt w:val="none"/>
      <w:lvlRestart w:val="0"/>
      <w:lvlText w:val=""/>
      <w:lvlJc w:val="left"/>
      <w:pPr>
        <w:ind w:left="0" w:firstLine="0"/>
      </w:pPr>
      <w:rPr>
        <w:rFonts w:ascii="Arial" w:hAnsi="Arial" w:hint="default"/>
        <w:b w:val="0"/>
        <w:i w:val="0"/>
        <w:color w:val="auto"/>
        <w:sz w:val="20"/>
        <w:szCs w:val="20"/>
        <w:u w:val="none"/>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45" w15:restartNumberingAfterBreak="0">
    <w:nsid w:val="7E920DB1"/>
    <w:multiLevelType w:val="multilevel"/>
    <w:tmpl w:val="E8580DBC"/>
    <w:lvl w:ilvl="0">
      <w:start w:val="1"/>
      <w:numFmt w:val="decimal"/>
      <w:pStyle w:val="Numero2"/>
      <w:lvlText w:val="(%1)"/>
      <w:lvlJc w:val="left"/>
      <w:pPr>
        <w:ind w:left="1418" w:hanging="709"/>
      </w:pPr>
      <w:rPr>
        <w:rFonts w:ascii="Arial" w:hAnsi="Arial" w:hint="default"/>
        <w:b w:val="0"/>
        <w:i w:val="0"/>
        <w:iCs/>
        <w:caps w:val="0"/>
        <w:strike w:val="0"/>
        <w:dstrike w:val="0"/>
        <w:snapToGrid/>
        <w:vanish w:val="0"/>
        <w:color w:val="auto"/>
        <w:spacing w:val="0"/>
        <w:sz w:val="20"/>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2126" w:hanging="708"/>
      </w:pPr>
      <w:rPr>
        <w:rFonts w:ascii="Arial" w:hAnsi="Arial"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ind w:left="2835" w:hanging="709"/>
      </w:pPr>
      <w:rPr>
        <w:rFonts w:ascii="Arial" w:hAnsi="Arial"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ind w:left="3402" w:hanging="567"/>
      </w:pPr>
      <w:rPr>
        <w:rFonts w:ascii="Arial" w:hAnsi="Arial" w:hint="default"/>
        <w:b w:val="0"/>
        <w:i w:val="0"/>
        <w:caps w:val="0"/>
        <w:strike w:val="0"/>
        <w:dstrike w:val="0"/>
        <w:vanish w:val="0"/>
        <w:color w:val="auto"/>
        <w:sz w:val="20"/>
        <w:u w:val="none"/>
        <w:vertAlign w:val="baseline"/>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46" w15:restartNumberingAfterBreak="0">
    <w:nsid w:val="7EC34FFE"/>
    <w:multiLevelType w:val="hybridMultilevel"/>
    <w:tmpl w:val="D87CB2EC"/>
    <w:lvl w:ilvl="0" w:tplc="3048C8B0">
      <w:start w:val="1"/>
      <w:numFmt w:val="bullet"/>
      <w:pStyle w:val="Tratto2"/>
      <w:lvlText w:val="-"/>
      <w:lvlJc w:val="left"/>
      <w:pPr>
        <w:tabs>
          <w:tab w:val="num" w:pos="1418"/>
        </w:tabs>
        <w:ind w:left="1418" w:hanging="709"/>
      </w:pPr>
      <w:rPr>
        <w:rFonts w:ascii="Arial" w:hAnsi="Arial"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A962F74" w:tentative="1">
      <w:start w:val="1"/>
      <w:numFmt w:val="bullet"/>
      <w:lvlText w:val="o"/>
      <w:lvlJc w:val="left"/>
      <w:pPr>
        <w:tabs>
          <w:tab w:val="num" w:pos="1440"/>
        </w:tabs>
        <w:ind w:left="1440" w:hanging="360"/>
      </w:pPr>
      <w:rPr>
        <w:rFonts w:ascii="Courier New" w:hAnsi="Courier New" w:cs="Courier New" w:hint="default"/>
      </w:rPr>
    </w:lvl>
    <w:lvl w:ilvl="2" w:tplc="02B2CB34" w:tentative="1">
      <w:start w:val="1"/>
      <w:numFmt w:val="bullet"/>
      <w:lvlText w:val=""/>
      <w:lvlJc w:val="left"/>
      <w:pPr>
        <w:tabs>
          <w:tab w:val="num" w:pos="2160"/>
        </w:tabs>
        <w:ind w:left="2160" w:hanging="360"/>
      </w:pPr>
      <w:rPr>
        <w:rFonts w:ascii="Wingdings" w:hAnsi="Wingdings" w:hint="default"/>
      </w:rPr>
    </w:lvl>
    <w:lvl w:ilvl="3" w:tplc="351AAC1E" w:tentative="1">
      <w:start w:val="1"/>
      <w:numFmt w:val="bullet"/>
      <w:lvlText w:val=""/>
      <w:lvlJc w:val="left"/>
      <w:pPr>
        <w:tabs>
          <w:tab w:val="num" w:pos="2880"/>
        </w:tabs>
        <w:ind w:left="2880" w:hanging="360"/>
      </w:pPr>
      <w:rPr>
        <w:rFonts w:ascii="Symbol" w:hAnsi="Symbol" w:hint="default"/>
      </w:rPr>
    </w:lvl>
    <w:lvl w:ilvl="4" w:tplc="6688FD70" w:tentative="1">
      <w:start w:val="1"/>
      <w:numFmt w:val="bullet"/>
      <w:lvlText w:val="o"/>
      <w:lvlJc w:val="left"/>
      <w:pPr>
        <w:tabs>
          <w:tab w:val="num" w:pos="3600"/>
        </w:tabs>
        <w:ind w:left="3600" w:hanging="360"/>
      </w:pPr>
      <w:rPr>
        <w:rFonts w:ascii="Courier New" w:hAnsi="Courier New" w:cs="Courier New" w:hint="default"/>
      </w:rPr>
    </w:lvl>
    <w:lvl w:ilvl="5" w:tplc="6D421582" w:tentative="1">
      <w:start w:val="1"/>
      <w:numFmt w:val="bullet"/>
      <w:lvlText w:val=""/>
      <w:lvlJc w:val="left"/>
      <w:pPr>
        <w:tabs>
          <w:tab w:val="num" w:pos="4320"/>
        </w:tabs>
        <w:ind w:left="4320" w:hanging="360"/>
      </w:pPr>
      <w:rPr>
        <w:rFonts w:ascii="Wingdings" w:hAnsi="Wingdings" w:hint="default"/>
      </w:rPr>
    </w:lvl>
    <w:lvl w:ilvl="6" w:tplc="950A13E4" w:tentative="1">
      <w:start w:val="1"/>
      <w:numFmt w:val="bullet"/>
      <w:lvlText w:val=""/>
      <w:lvlJc w:val="left"/>
      <w:pPr>
        <w:tabs>
          <w:tab w:val="num" w:pos="5040"/>
        </w:tabs>
        <w:ind w:left="5040" w:hanging="360"/>
      </w:pPr>
      <w:rPr>
        <w:rFonts w:ascii="Symbol" w:hAnsi="Symbol" w:hint="default"/>
      </w:rPr>
    </w:lvl>
    <w:lvl w:ilvl="7" w:tplc="4EB01B90" w:tentative="1">
      <w:start w:val="1"/>
      <w:numFmt w:val="bullet"/>
      <w:lvlText w:val="o"/>
      <w:lvlJc w:val="left"/>
      <w:pPr>
        <w:tabs>
          <w:tab w:val="num" w:pos="5760"/>
        </w:tabs>
        <w:ind w:left="5760" w:hanging="360"/>
      </w:pPr>
      <w:rPr>
        <w:rFonts w:ascii="Courier New" w:hAnsi="Courier New" w:cs="Courier New" w:hint="default"/>
      </w:rPr>
    </w:lvl>
    <w:lvl w:ilvl="8" w:tplc="BA9CA652" w:tentative="1">
      <w:start w:val="1"/>
      <w:numFmt w:val="bullet"/>
      <w:lvlText w:val=""/>
      <w:lvlJc w:val="left"/>
      <w:pPr>
        <w:tabs>
          <w:tab w:val="num" w:pos="6480"/>
        </w:tabs>
        <w:ind w:left="6480" w:hanging="360"/>
      </w:pPr>
      <w:rPr>
        <w:rFonts w:ascii="Wingdings" w:hAnsi="Wingdings" w:hint="default"/>
      </w:rPr>
    </w:lvl>
  </w:abstractNum>
  <w:num w:numId="1" w16cid:durableId="856970160">
    <w:abstractNumId w:val="12"/>
  </w:num>
  <w:num w:numId="2" w16cid:durableId="2114746072">
    <w:abstractNumId w:val="9"/>
  </w:num>
  <w:num w:numId="3" w16cid:durableId="627736523">
    <w:abstractNumId w:val="37"/>
  </w:num>
  <w:num w:numId="4" w16cid:durableId="683089806">
    <w:abstractNumId w:val="29"/>
  </w:num>
  <w:num w:numId="5" w16cid:durableId="2085252058">
    <w:abstractNumId w:val="41"/>
  </w:num>
  <w:num w:numId="6" w16cid:durableId="1374384099">
    <w:abstractNumId w:val="6"/>
  </w:num>
  <w:num w:numId="7" w16cid:durableId="987900850">
    <w:abstractNumId w:val="28"/>
  </w:num>
  <w:num w:numId="8" w16cid:durableId="1133718376">
    <w:abstractNumId w:val="25"/>
  </w:num>
  <w:num w:numId="9" w16cid:durableId="89283865">
    <w:abstractNumId w:val="38"/>
  </w:num>
  <w:num w:numId="10" w16cid:durableId="949437701">
    <w:abstractNumId w:val="24"/>
  </w:num>
  <w:num w:numId="11" w16cid:durableId="641008117">
    <w:abstractNumId w:val="8"/>
  </w:num>
  <w:num w:numId="12" w16cid:durableId="1438138859">
    <w:abstractNumId w:val="45"/>
  </w:num>
  <w:num w:numId="13" w16cid:durableId="1642347791">
    <w:abstractNumId w:val="40"/>
  </w:num>
  <w:num w:numId="14" w16cid:durableId="1307510162">
    <w:abstractNumId w:val="32"/>
  </w:num>
  <w:num w:numId="15" w16cid:durableId="363214645">
    <w:abstractNumId w:val="0"/>
  </w:num>
  <w:num w:numId="16" w16cid:durableId="1445268813">
    <w:abstractNumId w:val="35"/>
  </w:num>
  <w:num w:numId="17" w16cid:durableId="826364153">
    <w:abstractNumId w:val="42"/>
  </w:num>
  <w:num w:numId="18" w16cid:durableId="1891382091">
    <w:abstractNumId w:val="27"/>
  </w:num>
  <w:num w:numId="19" w16cid:durableId="570314491">
    <w:abstractNumId w:val="44"/>
  </w:num>
  <w:num w:numId="20" w16cid:durableId="606739274">
    <w:abstractNumId w:val="26"/>
  </w:num>
  <w:num w:numId="21" w16cid:durableId="297759534">
    <w:abstractNumId w:val="17"/>
  </w:num>
  <w:num w:numId="22" w16cid:durableId="1442383137">
    <w:abstractNumId w:val="46"/>
  </w:num>
  <w:num w:numId="23" w16cid:durableId="798647951">
    <w:abstractNumId w:val="30"/>
  </w:num>
  <w:num w:numId="24" w16cid:durableId="290942113">
    <w:abstractNumId w:val="11"/>
  </w:num>
  <w:num w:numId="25" w16cid:durableId="825710349">
    <w:abstractNumId w:val="20"/>
  </w:num>
  <w:num w:numId="26" w16cid:durableId="628166607">
    <w:abstractNumId w:val="4"/>
  </w:num>
  <w:num w:numId="27" w16cid:durableId="1137794044">
    <w:abstractNumId w:val="39"/>
  </w:num>
  <w:num w:numId="28" w16cid:durableId="1036589141">
    <w:abstractNumId w:val="36"/>
  </w:num>
  <w:num w:numId="29" w16cid:durableId="1331177337">
    <w:abstractNumId w:val="3"/>
  </w:num>
  <w:num w:numId="30" w16cid:durableId="177499954">
    <w:abstractNumId w:val="43"/>
  </w:num>
  <w:num w:numId="31" w16cid:durableId="666204039">
    <w:abstractNumId w:val="5"/>
  </w:num>
  <w:num w:numId="32" w16cid:durableId="986780267">
    <w:abstractNumId w:val="34"/>
  </w:num>
  <w:num w:numId="33" w16cid:durableId="74687738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86544204">
    <w:abstractNumId w:val="10"/>
  </w:num>
  <w:num w:numId="35" w16cid:durableId="274800185">
    <w:abstractNumId w:val="33"/>
  </w:num>
  <w:num w:numId="36" w16cid:durableId="1086807395">
    <w:abstractNumId w:val="31"/>
  </w:num>
  <w:num w:numId="37" w16cid:durableId="1846550488">
    <w:abstractNumId w:val="15"/>
  </w:num>
  <w:num w:numId="38" w16cid:durableId="818688368">
    <w:abstractNumId w:val="2"/>
  </w:num>
  <w:num w:numId="39" w16cid:durableId="113788270">
    <w:abstractNumId w:val="1"/>
  </w:num>
  <w:num w:numId="40" w16cid:durableId="1827361168">
    <w:abstractNumId w:val="22"/>
  </w:num>
  <w:num w:numId="41" w16cid:durableId="1027873759">
    <w:abstractNumId w:val="23"/>
  </w:num>
  <w:num w:numId="42" w16cid:durableId="7491177">
    <w:abstractNumId w:val="14"/>
  </w:num>
  <w:num w:numId="43" w16cid:durableId="1351030789">
    <w:abstractNumId w:val="18"/>
  </w:num>
  <w:num w:numId="44" w16cid:durableId="1021050925">
    <w:abstractNumId w:val="16"/>
  </w:num>
  <w:num w:numId="45" w16cid:durableId="1859658154">
    <w:abstractNumId w:val="13"/>
  </w:num>
  <w:num w:numId="46" w16cid:durableId="1238982863">
    <w:abstractNumId w:val="7"/>
  </w:num>
  <w:num w:numId="47" w16cid:durableId="595601083">
    <w:abstractNumId w:val="21"/>
  </w:num>
  <w:num w:numId="48" w16cid:durableId="123346983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proofState w:spelling="clean" w:grammar="clean"/>
  <w:trackRevisions/>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7FB"/>
    <w:rsid w:val="0001124B"/>
    <w:rsid w:val="00012630"/>
    <w:rsid w:val="000270AE"/>
    <w:rsid w:val="0003007E"/>
    <w:rsid w:val="000650FC"/>
    <w:rsid w:val="0007629C"/>
    <w:rsid w:val="00076D79"/>
    <w:rsid w:val="00081866"/>
    <w:rsid w:val="00086906"/>
    <w:rsid w:val="0009352E"/>
    <w:rsid w:val="000947E8"/>
    <w:rsid w:val="00095A41"/>
    <w:rsid w:val="000A162F"/>
    <w:rsid w:val="000A214B"/>
    <w:rsid w:val="000A35D6"/>
    <w:rsid w:val="000B2173"/>
    <w:rsid w:val="000C2C38"/>
    <w:rsid w:val="000C7F7C"/>
    <w:rsid w:val="000E1AC7"/>
    <w:rsid w:val="00115226"/>
    <w:rsid w:val="001156C2"/>
    <w:rsid w:val="00121567"/>
    <w:rsid w:val="00136312"/>
    <w:rsid w:val="001401D6"/>
    <w:rsid w:val="00141EA1"/>
    <w:rsid w:val="00143BA4"/>
    <w:rsid w:val="0014431D"/>
    <w:rsid w:val="00144EAF"/>
    <w:rsid w:val="0015084B"/>
    <w:rsid w:val="00151439"/>
    <w:rsid w:val="00151728"/>
    <w:rsid w:val="00152923"/>
    <w:rsid w:val="0017571B"/>
    <w:rsid w:val="0018232A"/>
    <w:rsid w:val="00182FEB"/>
    <w:rsid w:val="001B093B"/>
    <w:rsid w:val="001B79A3"/>
    <w:rsid w:val="001C79E8"/>
    <w:rsid w:val="001D0C2B"/>
    <w:rsid w:val="001D1C6D"/>
    <w:rsid w:val="001D7247"/>
    <w:rsid w:val="001E37B5"/>
    <w:rsid w:val="001F3544"/>
    <w:rsid w:val="001F7DC1"/>
    <w:rsid w:val="00212244"/>
    <w:rsid w:val="00221AF4"/>
    <w:rsid w:val="00226B38"/>
    <w:rsid w:val="00231F72"/>
    <w:rsid w:val="0024400F"/>
    <w:rsid w:val="00255E26"/>
    <w:rsid w:val="00256861"/>
    <w:rsid w:val="0025786A"/>
    <w:rsid w:val="00265FF2"/>
    <w:rsid w:val="0027446C"/>
    <w:rsid w:val="002759FD"/>
    <w:rsid w:val="00281B3A"/>
    <w:rsid w:val="0029669E"/>
    <w:rsid w:val="002A22F9"/>
    <w:rsid w:val="002A2B49"/>
    <w:rsid w:val="002A5C1D"/>
    <w:rsid w:val="002A7436"/>
    <w:rsid w:val="002B1234"/>
    <w:rsid w:val="002C3821"/>
    <w:rsid w:val="002C3D6F"/>
    <w:rsid w:val="002D0369"/>
    <w:rsid w:val="002D2AEB"/>
    <w:rsid w:val="002D38BD"/>
    <w:rsid w:val="002F3533"/>
    <w:rsid w:val="002F4AA6"/>
    <w:rsid w:val="003168F1"/>
    <w:rsid w:val="0034544B"/>
    <w:rsid w:val="00346C64"/>
    <w:rsid w:val="00350BED"/>
    <w:rsid w:val="003526BF"/>
    <w:rsid w:val="0037195E"/>
    <w:rsid w:val="00376DEF"/>
    <w:rsid w:val="003A792F"/>
    <w:rsid w:val="003B177F"/>
    <w:rsid w:val="003B6B16"/>
    <w:rsid w:val="003C6522"/>
    <w:rsid w:val="003D1C54"/>
    <w:rsid w:val="003D1F07"/>
    <w:rsid w:val="003D551D"/>
    <w:rsid w:val="003D7EA4"/>
    <w:rsid w:val="003E77FB"/>
    <w:rsid w:val="003F04CB"/>
    <w:rsid w:val="00414EDA"/>
    <w:rsid w:val="00420E36"/>
    <w:rsid w:val="004213E4"/>
    <w:rsid w:val="004233D4"/>
    <w:rsid w:val="004324EF"/>
    <w:rsid w:val="0044420D"/>
    <w:rsid w:val="00447777"/>
    <w:rsid w:val="00451E03"/>
    <w:rsid w:val="004726DB"/>
    <w:rsid w:val="0049182D"/>
    <w:rsid w:val="004B1426"/>
    <w:rsid w:val="004D5AF1"/>
    <w:rsid w:val="004E4A5E"/>
    <w:rsid w:val="004E6A06"/>
    <w:rsid w:val="004E6D8F"/>
    <w:rsid w:val="005053CF"/>
    <w:rsid w:val="00522348"/>
    <w:rsid w:val="00522EB2"/>
    <w:rsid w:val="00527262"/>
    <w:rsid w:val="005476DF"/>
    <w:rsid w:val="00555228"/>
    <w:rsid w:val="005714AA"/>
    <w:rsid w:val="00571DE0"/>
    <w:rsid w:val="00577165"/>
    <w:rsid w:val="00584387"/>
    <w:rsid w:val="00597149"/>
    <w:rsid w:val="005B2B97"/>
    <w:rsid w:val="005B3361"/>
    <w:rsid w:val="005D57F0"/>
    <w:rsid w:val="005E19DF"/>
    <w:rsid w:val="005E53CF"/>
    <w:rsid w:val="005F3A13"/>
    <w:rsid w:val="005F59EF"/>
    <w:rsid w:val="005F6F46"/>
    <w:rsid w:val="00600E1E"/>
    <w:rsid w:val="0060193A"/>
    <w:rsid w:val="006061EA"/>
    <w:rsid w:val="00606982"/>
    <w:rsid w:val="00621162"/>
    <w:rsid w:val="006269C4"/>
    <w:rsid w:val="00642AC4"/>
    <w:rsid w:val="00656268"/>
    <w:rsid w:val="00664738"/>
    <w:rsid w:val="00666D79"/>
    <w:rsid w:val="00667B1D"/>
    <w:rsid w:val="006745EB"/>
    <w:rsid w:val="006803B5"/>
    <w:rsid w:val="0069104F"/>
    <w:rsid w:val="00694A92"/>
    <w:rsid w:val="006A5F27"/>
    <w:rsid w:val="006B2372"/>
    <w:rsid w:val="006B63B6"/>
    <w:rsid w:val="006D26A1"/>
    <w:rsid w:val="006D2E76"/>
    <w:rsid w:val="006E0F5F"/>
    <w:rsid w:val="006E1E77"/>
    <w:rsid w:val="006E2E6A"/>
    <w:rsid w:val="006F5B1A"/>
    <w:rsid w:val="00711C0C"/>
    <w:rsid w:val="0072432F"/>
    <w:rsid w:val="00726605"/>
    <w:rsid w:val="0072770B"/>
    <w:rsid w:val="00727C82"/>
    <w:rsid w:val="00745EB1"/>
    <w:rsid w:val="007571C8"/>
    <w:rsid w:val="00773357"/>
    <w:rsid w:val="00775527"/>
    <w:rsid w:val="0079396B"/>
    <w:rsid w:val="00793B9E"/>
    <w:rsid w:val="00795FE1"/>
    <w:rsid w:val="00796B23"/>
    <w:rsid w:val="007A6409"/>
    <w:rsid w:val="007B7629"/>
    <w:rsid w:val="007B7A29"/>
    <w:rsid w:val="007C1274"/>
    <w:rsid w:val="007C1584"/>
    <w:rsid w:val="007C1844"/>
    <w:rsid w:val="007D6395"/>
    <w:rsid w:val="007E0B34"/>
    <w:rsid w:val="007E32D5"/>
    <w:rsid w:val="007F0F1D"/>
    <w:rsid w:val="00820A1C"/>
    <w:rsid w:val="008265BB"/>
    <w:rsid w:val="00836E0B"/>
    <w:rsid w:val="00837735"/>
    <w:rsid w:val="008403A4"/>
    <w:rsid w:val="00852B3F"/>
    <w:rsid w:val="00855B26"/>
    <w:rsid w:val="00860B9A"/>
    <w:rsid w:val="008617A4"/>
    <w:rsid w:val="00866E53"/>
    <w:rsid w:val="008723FB"/>
    <w:rsid w:val="00897CC3"/>
    <w:rsid w:val="008A54DE"/>
    <w:rsid w:val="008A5F25"/>
    <w:rsid w:val="008B0B66"/>
    <w:rsid w:val="008B6E19"/>
    <w:rsid w:val="008C294C"/>
    <w:rsid w:val="008D755B"/>
    <w:rsid w:val="008E0F28"/>
    <w:rsid w:val="008E1EE2"/>
    <w:rsid w:val="008F6EB7"/>
    <w:rsid w:val="00911DD2"/>
    <w:rsid w:val="0094063F"/>
    <w:rsid w:val="00946933"/>
    <w:rsid w:val="00946F02"/>
    <w:rsid w:val="00950708"/>
    <w:rsid w:val="00954EF4"/>
    <w:rsid w:val="009855E3"/>
    <w:rsid w:val="00986819"/>
    <w:rsid w:val="00993F79"/>
    <w:rsid w:val="00995AB8"/>
    <w:rsid w:val="00997E13"/>
    <w:rsid w:val="009B73D8"/>
    <w:rsid w:val="009C4270"/>
    <w:rsid w:val="009D1D18"/>
    <w:rsid w:val="009D63B7"/>
    <w:rsid w:val="009D7DB4"/>
    <w:rsid w:val="009F12F9"/>
    <w:rsid w:val="00A07AAF"/>
    <w:rsid w:val="00A11C4D"/>
    <w:rsid w:val="00A23FE0"/>
    <w:rsid w:val="00A25765"/>
    <w:rsid w:val="00A5424C"/>
    <w:rsid w:val="00A70B64"/>
    <w:rsid w:val="00A7282C"/>
    <w:rsid w:val="00A76BF7"/>
    <w:rsid w:val="00A96FBC"/>
    <w:rsid w:val="00AA5D65"/>
    <w:rsid w:val="00AA61FA"/>
    <w:rsid w:val="00AB507F"/>
    <w:rsid w:val="00AB77CE"/>
    <w:rsid w:val="00AD05CF"/>
    <w:rsid w:val="00AD65B8"/>
    <w:rsid w:val="00B04546"/>
    <w:rsid w:val="00B12F0F"/>
    <w:rsid w:val="00B154B0"/>
    <w:rsid w:val="00B169A7"/>
    <w:rsid w:val="00B175E4"/>
    <w:rsid w:val="00B23964"/>
    <w:rsid w:val="00B26916"/>
    <w:rsid w:val="00B359F9"/>
    <w:rsid w:val="00B50BC7"/>
    <w:rsid w:val="00B53A5E"/>
    <w:rsid w:val="00B67C79"/>
    <w:rsid w:val="00B74377"/>
    <w:rsid w:val="00B8757F"/>
    <w:rsid w:val="00BB0D0D"/>
    <w:rsid w:val="00BB0F52"/>
    <w:rsid w:val="00BB1F65"/>
    <w:rsid w:val="00BB577C"/>
    <w:rsid w:val="00BC1775"/>
    <w:rsid w:val="00BE11F2"/>
    <w:rsid w:val="00BF1BA5"/>
    <w:rsid w:val="00BF671D"/>
    <w:rsid w:val="00C0050E"/>
    <w:rsid w:val="00C253F5"/>
    <w:rsid w:val="00C26DBF"/>
    <w:rsid w:val="00C42804"/>
    <w:rsid w:val="00C47905"/>
    <w:rsid w:val="00C55C86"/>
    <w:rsid w:val="00C5702B"/>
    <w:rsid w:val="00C57499"/>
    <w:rsid w:val="00C62B68"/>
    <w:rsid w:val="00C6797C"/>
    <w:rsid w:val="00C715A7"/>
    <w:rsid w:val="00C80D57"/>
    <w:rsid w:val="00C81450"/>
    <w:rsid w:val="00C84D30"/>
    <w:rsid w:val="00C921CE"/>
    <w:rsid w:val="00C935E5"/>
    <w:rsid w:val="00C95B37"/>
    <w:rsid w:val="00CA726F"/>
    <w:rsid w:val="00CB2FCD"/>
    <w:rsid w:val="00CB7C0F"/>
    <w:rsid w:val="00CC3B46"/>
    <w:rsid w:val="00CF22FB"/>
    <w:rsid w:val="00D17990"/>
    <w:rsid w:val="00D238C3"/>
    <w:rsid w:val="00D24A94"/>
    <w:rsid w:val="00D671F8"/>
    <w:rsid w:val="00D73271"/>
    <w:rsid w:val="00D75257"/>
    <w:rsid w:val="00D753F3"/>
    <w:rsid w:val="00D757B8"/>
    <w:rsid w:val="00D75B0C"/>
    <w:rsid w:val="00D84C0F"/>
    <w:rsid w:val="00D968BC"/>
    <w:rsid w:val="00DB02C3"/>
    <w:rsid w:val="00DB7BE4"/>
    <w:rsid w:val="00DC0113"/>
    <w:rsid w:val="00DC750A"/>
    <w:rsid w:val="00DE2361"/>
    <w:rsid w:val="00E138A8"/>
    <w:rsid w:val="00E13C18"/>
    <w:rsid w:val="00E25EAD"/>
    <w:rsid w:val="00E26DAF"/>
    <w:rsid w:val="00E31687"/>
    <w:rsid w:val="00E467EB"/>
    <w:rsid w:val="00E634FF"/>
    <w:rsid w:val="00E67913"/>
    <w:rsid w:val="00E72FD3"/>
    <w:rsid w:val="00E83C3B"/>
    <w:rsid w:val="00E84EE8"/>
    <w:rsid w:val="00E86A94"/>
    <w:rsid w:val="00EA0227"/>
    <w:rsid w:val="00EA1603"/>
    <w:rsid w:val="00EB4692"/>
    <w:rsid w:val="00ED44F2"/>
    <w:rsid w:val="00EE15DE"/>
    <w:rsid w:val="00EE4B2F"/>
    <w:rsid w:val="00EF5CCD"/>
    <w:rsid w:val="00EF70F8"/>
    <w:rsid w:val="00F06833"/>
    <w:rsid w:val="00F110C1"/>
    <w:rsid w:val="00F2781F"/>
    <w:rsid w:val="00F46B7B"/>
    <w:rsid w:val="00F54515"/>
    <w:rsid w:val="00F55D5C"/>
    <w:rsid w:val="00F5650F"/>
    <w:rsid w:val="00F74CD5"/>
    <w:rsid w:val="00F751F7"/>
    <w:rsid w:val="00F83212"/>
    <w:rsid w:val="00F8542B"/>
    <w:rsid w:val="00F8695A"/>
    <w:rsid w:val="00F91CB3"/>
    <w:rsid w:val="00FA520E"/>
    <w:rsid w:val="00FA54D0"/>
    <w:rsid w:val="00FA5DFA"/>
    <w:rsid w:val="00FB5691"/>
    <w:rsid w:val="00FC2C87"/>
    <w:rsid w:val="00FC529E"/>
    <w:rsid w:val="00FC6AC3"/>
    <w:rsid w:val="00FE6C93"/>
    <w:rsid w:val="00FE7E77"/>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203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7" w:unhideWhenUsed="1"/>
    <w:lsdException w:name="toc 2" w:semiHidden="1" w:uiPriority="7" w:unhideWhenUsed="1"/>
    <w:lsdException w:name="toc 3" w:semiHidden="1" w:uiPriority="7" w:unhideWhenUsed="1"/>
    <w:lsdException w:name="toc 4" w:semiHidden="1" w:uiPriority="7" w:unhideWhenUsed="1"/>
    <w:lsdException w:name="toc 5" w:semiHidden="1" w:uiPriority="7"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5" w:unhideWhenUsed="1"/>
    <w:lsdException w:name="annotation text" w:semiHidden="1" w:unhideWhenUsed="1"/>
    <w:lsdException w:name="header" w:semiHidden="1" w:uiPriority="4" w:unhideWhenUsed="1"/>
    <w:lsdException w:name="footer" w:semiHidden="1" w:uiPriority="4" w:unhideWhenUsed="1"/>
    <w:lsdException w:name="index heading" w:semiHidden="1" w:uiPriority="14" w:unhideWhenUsed="1" w:qFormat="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4"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iPriority="0" w:unhideWhenUsed="1" w:qFormat="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50CD5"/>
    <w:rPr>
      <w:rFonts w:ascii="Calibri" w:eastAsia="Calibri" w:hAnsi="Calibri" w:cs="Times New Roman"/>
      <w:sz w:val="22"/>
      <w:szCs w:val="22"/>
      <w:lang w:val="es-ES"/>
    </w:rPr>
  </w:style>
  <w:style w:type="paragraph" w:styleId="Titolo1">
    <w:name w:val="heading 1"/>
    <w:basedOn w:val="Normale"/>
    <w:next w:val="Corpodeltesto1"/>
    <w:link w:val="Titolo1Carattere"/>
    <w:qFormat/>
    <w:rsid w:val="00AB2A4F"/>
    <w:pPr>
      <w:keepNext/>
      <w:keepLines/>
      <w:spacing w:before="200"/>
      <w:outlineLvl w:val="0"/>
    </w:pPr>
    <w:rPr>
      <w:rFonts w:eastAsiaTheme="majorEastAsia" w:cstheme="majorBidi"/>
      <w:bCs/>
      <w:color w:val="003A62"/>
      <w:sz w:val="32"/>
      <w:szCs w:val="28"/>
    </w:rPr>
  </w:style>
  <w:style w:type="paragraph" w:styleId="Titolo2">
    <w:name w:val="heading 2"/>
    <w:basedOn w:val="Normale"/>
    <w:next w:val="Corpodeltesto1"/>
    <w:link w:val="Titolo2Carattere"/>
    <w:qFormat/>
    <w:rsid w:val="00AB2A4F"/>
    <w:pPr>
      <w:keepNext/>
      <w:keepLines/>
      <w:spacing w:before="200"/>
      <w:outlineLvl w:val="1"/>
    </w:pPr>
    <w:rPr>
      <w:rFonts w:eastAsiaTheme="majorEastAsia" w:cstheme="majorBidi"/>
      <w:bCs/>
      <w:color w:val="003A62"/>
      <w:sz w:val="28"/>
      <w:szCs w:val="26"/>
    </w:rPr>
  </w:style>
  <w:style w:type="paragraph" w:styleId="Titolo3">
    <w:name w:val="heading 3"/>
    <w:basedOn w:val="Normale"/>
    <w:next w:val="Corpodeltesto1"/>
    <w:link w:val="Titolo3Carattere"/>
    <w:qFormat/>
    <w:rsid w:val="00AB2A4F"/>
    <w:pPr>
      <w:keepNext/>
      <w:keepLines/>
      <w:spacing w:before="200"/>
      <w:outlineLvl w:val="2"/>
    </w:pPr>
    <w:rPr>
      <w:rFonts w:eastAsiaTheme="majorEastAsia" w:cstheme="majorBidi"/>
      <w:bCs/>
      <w:color w:val="003A62"/>
      <w:sz w:val="24"/>
    </w:rPr>
  </w:style>
  <w:style w:type="paragraph" w:styleId="Titolo4">
    <w:name w:val="heading 4"/>
    <w:basedOn w:val="Normale"/>
    <w:next w:val="Corpodeltesto1"/>
    <w:link w:val="Titolo4Carattere"/>
    <w:qFormat/>
    <w:rsid w:val="00AB2A4F"/>
    <w:pPr>
      <w:keepNext/>
      <w:keepLines/>
      <w:spacing w:before="200"/>
      <w:outlineLvl w:val="3"/>
    </w:pPr>
    <w:rPr>
      <w:rFonts w:eastAsiaTheme="majorEastAsia" w:cstheme="majorBidi"/>
      <w:bCs/>
      <w:iCs/>
      <w:color w:val="003A62"/>
    </w:rPr>
  </w:style>
  <w:style w:type="paragraph" w:styleId="Titolo5">
    <w:name w:val="heading 5"/>
    <w:basedOn w:val="Normale"/>
    <w:next w:val="Corpodeltesto1"/>
    <w:link w:val="Titolo5Carattere"/>
    <w:qFormat/>
    <w:rsid w:val="00AB2A4F"/>
    <w:pPr>
      <w:keepNext/>
      <w:keepLines/>
      <w:spacing w:before="200"/>
      <w:outlineLvl w:val="4"/>
    </w:pPr>
    <w:rPr>
      <w:rFonts w:eastAsiaTheme="majorEastAsia" w:cstheme="majorBidi"/>
      <w:i/>
      <w:color w:val="003A62"/>
    </w:rPr>
  </w:style>
  <w:style w:type="paragraph" w:styleId="Titolo6">
    <w:name w:val="heading 6"/>
    <w:basedOn w:val="Normale"/>
    <w:next w:val="Normale"/>
    <w:link w:val="Titolo6Carattere"/>
    <w:uiPriority w:val="9"/>
    <w:semiHidden/>
    <w:rsid w:val="00BE02AA"/>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numbering" w:customStyle="1" w:styleId="Premesse">
    <w:name w:val="Premesse"/>
    <w:basedOn w:val="Nessunelenco"/>
    <w:rsid w:val="00EB1AA6"/>
    <w:pPr>
      <w:numPr>
        <w:numId w:val="1"/>
      </w:numPr>
    </w:pPr>
  </w:style>
  <w:style w:type="character" w:styleId="Numeropagina">
    <w:name w:val="page number"/>
    <w:uiPriority w:val="4"/>
    <w:rsid w:val="004B7510"/>
    <w:rPr>
      <w:rFonts w:ascii="Arial" w:eastAsia="Arial Unicode MS" w:hAnsi="Arial"/>
      <w:color w:val="DE9708"/>
      <w:sz w:val="18"/>
      <w:szCs w:val="18"/>
    </w:rPr>
  </w:style>
  <w:style w:type="paragraph" w:customStyle="1" w:styleId="Percorsofile">
    <w:name w:val="Percorso file"/>
    <w:basedOn w:val="Pidipagina"/>
    <w:uiPriority w:val="4"/>
    <w:rsid w:val="004B7510"/>
    <w:pPr>
      <w:framePr w:hSpace="187" w:wrap="around" w:vAnchor="text" w:hAnchor="margin" w:xAlign="center" w:y="1"/>
    </w:pPr>
    <w:rPr>
      <w:snapToGrid w:val="0"/>
      <w:szCs w:val="18"/>
      <w:lang w:eastAsia="it-IT"/>
    </w:rPr>
  </w:style>
  <w:style w:type="paragraph" w:styleId="Pidipagina">
    <w:name w:val="footer"/>
    <w:basedOn w:val="Normale"/>
    <w:link w:val="PidipaginaCarattere"/>
    <w:uiPriority w:val="4"/>
    <w:unhideWhenUsed/>
    <w:rsid w:val="004B7510"/>
    <w:pPr>
      <w:tabs>
        <w:tab w:val="center" w:pos="4678"/>
        <w:tab w:val="right" w:pos="9356"/>
      </w:tabs>
      <w:spacing w:line="240" w:lineRule="auto"/>
    </w:pPr>
    <w:rPr>
      <w:color w:val="DE9708"/>
      <w:sz w:val="12"/>
    </w:rPr>
  </w:style>
  <w:style w:type="character" w:customStyle="1" w:styleId="PidipaginaCarattere">
    <w:name w:val="Piè di pagina Carattere"/>
    <w:basedOn w:val="Carpredefinitoparagrafo"/>
    <w:link w:val="Pidipagina"/>
    <w:uiPriority w:val="4"/>
    <w:rsid w:val="004B7510"/>
    <w:rPr>
      <w:rFonts w:eastAsia="Arial Unicode MS"/>
      <w:color w:val="DE9708"/>
      <w:sz w:val="12"/>
      <w:lang w:eastAsia="en-US"/>
    </w:rPr>
  </w:style>
  <w:style w:type="paragraph" w:customStyle="1" w:styleId="Premessa">
    <w:name w:val="Premessa"/>
    <w:basedOn w:val="Normale"/>
    <w:uiPriority w:val="5"/>
    <w:rsid w:val="00AB2A4F"/>
    <w:pPr>
      <w:numPr>
        <w:numId w:val="2"/>
      </w:numPr>
    </w:pPr>
    <w:rPr>
      <w:lang w:eastAsia="it-IT"/>
    </w:rPr>
  </w:style>
  <w:style w:type="paragraph" w:customStyle="1" w:styleId="Parte">
    <w:name w:val="Parte"/>
    <w:basedOn w:val="Normale"/>
    <w:next w:val="Parteadestra"/>
    <w:uiPriority w:val="5"/>
    <w:rsid w:val="00AB2A4F"/>
    <w:rPr>
      <w:snapToGrid w:val="0"/>
      <w:lang w:eastAsia="it-IT"/>
    </w:rPr>
  </w:style>
  <w:style w:type="paragraph" w:customStyle="1" w:styleId="Titolodocumento">
    <w:name w:val="Titolo documento"/>
    <w:basedOn w:val="Normale"/>
    <w:next w:val="Corpodeltesto1"/>
    <w:qFormat/>
    <w:rsid w:val="00AB2A4F"/>
    <w:pPr>
      <w:spacing w:before="200"/>
      <w:jc w:val="center"/>
    </w:pPr>
    <w:rPr>
      <w:rFonts w:cs="Arial"/>
      <w:b/>
      <w:snapToGrid w:val="0"/>
      <w:lang w:eastAsia="it-IT"/>
    </w:rPr>
  </w:style>
  <w:style w:type="paragraph" w:customStyle="1" w:styleId="Parteadestra">
    <w:name w:val="Parte a destra"/>
    <w:basedOn w:val="Normale"/>
    <w:next w:val="Titolodocumento"/>
    <w:uiPriority w:val="5"/>
    <w:rsid w:val="00AB2A4F"/>
    <w:pPr>
      <w:jc w:val="right"/>
    </w:pPr>
    <w:rPr>
      <w:snapToGrid w:val="0"/>
      <w:lang w:eastAsia="it-IT"/>
    </w:rPr>
  </w:style>
  <w:style w:type="paragraph" w:customStyle="1" w:styleId="Copertina">
    <w:name w:val="Copertina"/>
    <w:basedOn w:val="Normale"/>
    <w:uiPriority w:val="1"/>
    <w:qFormat/>
    <w:rsid w:val="00AB2A4F"/>
    <w:pPr>
      <w:tabs>
        <w:tab w:val="left" w:pos="709"/>
      </w:tabs>
      <w:jc w:val="center"/>
    </w:pPr>
    <w:rPr>
      <w:bCs/>
      <w:snapToGrid w:val="0"/>
      <w:color w:val="003A62"/>
      <w:sz w:val="32"/>
      <w:szCs w:val="24"/>
      <w:lang w:eastAsia="it-IT"/>
    </w:rPr>
  </w:style>
  <w:style w:type="paragraph" w:styleId="Intestazione">
    <w:name w:val="header"/>
    <w:basedOn w:val="Normale"/>
    <w:link w:val="IntestazioneCarattere"/>
    <w:uiPriority w:val="4"/>
    <w:unhideWhenUsed/>
    <w:rsid w:val="00277CD6"/>
    <w:pPr>
      <w:tabs>
        <w:tab w:val="center" w:pos="4819"/>
        <w:tab w:val="right" w:pos="9638"/>
      </w:tabs>
      <w:spacing w:line="240" w:lineRule="auto"/>
    </w:pPr>
    <w:rPr>
      <w:color w:val="7F7F7F" w:themeColor="text1" w:themeTint="80"/>
    </w:rPr>
  </w:style>
  <w:style w:type="character" w:styleId="Testosegnaposto">
    <w:name w:val="Placeholder Text"/>
    <w:basedOn w:val="Carpredefinitoparagrafo"/>
    <w:uiPriority w:val="99"/>
    <w:semiHidden/>
    <w:rsid w:val="00EE5DA1"/>
    <w:rPr>
      <w:color w:val="808080"/>
    </w:rPr>
  </w:style>
  <w:style w:type="character" w:customStyle="1" w:styleId="Titolo1Carattere">
    <w:name w:val="Titolo 1 Carattere"/>
    <w:basedOn w:val="Carpredefinitoparagrafo"/>
    <w:link w:val="Titolo1"/>
    <w:rsid w:val="00AB2A4F"/>
    <w:rPr>
      <w:rFonts w:eastAsiaTheme="majorEastAsia" w:cstheme="majorBidi"/>
      <w:bCs/>
      <w:color w:val="003A62"/>
      <w:sz w:val="32"/>
      <w:szCs w:val="28"/>
    </w:rPr>
  </w:style>
  <w:style w:type="character" w:customStyle="1" w:styleId="Titolo2Carattere">
    <w:name w:val="Titolo 2 Carattere"/>
    <w:basedOn w:val="Carpredefinitoparagrafo"/>
    <w:link w:val="Titolo2"/>
    <w:rsid w:val="00AB2A4F"/>
    <w:rPr>
      <w:rFonts w:eastAsiaTheme="majorEastAsia" w:cstheme="majorBidi"/>
      <w:bCs/>
      <w:color w:val="003A62"/>
      <w:sz w:val="28"/>
      <w:szCs w:val="26"/>
    </w:rPr>
  </w:style>
  <w:style w:type="character" w:customStyle="1" w:styleId="Titolo3Carattere">
    <w:name w:val="Titolo 3 Carattere"/>
    <w:basedOn w:val="Carpredefinitoparagrafo"/>
    <w:link w:val="Titolo3"/>
    <w:rsid w:val="00AB2A4F"/>
    <w:rPr>
      <w:rFonts w:eastAsiaTheme="majorEastAsia" w:cstheme="majorBidi"/>
      <w:bCs/>
      <w:color w:val="003A62"/>
      <w:sz w:val="24"/>
    </w:rPr>
  </w:style>
  <w:style w:type="character" w:customStyle="1" w:styleId="Titolo4Carattere">
    <w:name w:val="Titolo 4 Carattere"/>
    <w:basedOn w:val="Carpredefinitoparagrafo"/>
    <w:link w:val="Titolo4"/>
    <w:rsid w:val="00AB2A4F"/>
    <w:rPr>
      <w:rFonts w:eastAsiaTheme="majorEastAsia" w:cstheme="majorBidi"/>
      <w:bCs/>
      <w:iCs/>
      <w:color w:val="003A62"/>
    </w:rPr>
  </w:style>
  <w:style w:type="character" w:customStyle="1" w:styleId="Titolo5Carattere">
    <w:name w:val="Titolo 5 Carattere"/>
    <w:basedOn w:val="Carpredefinitoparagrafo"/>
    <w:link w:val="Titolo5"/>
    <w:rsid w:val="00AB2A4F"/>
    <w:rPr>
      <w:rFonts w:eastAsiaTheme="majorEastAsia" w:cstheme="majorBidi"/>
      <w:i/>
      <w:color w:val="003A62"/>
    </w:rPr>
  </w:style>
  <w:style w:type="character" w:customStyle="1" w:styleId="IntestazioneCarattere">
    <w:name w:val="Intestazione Carattere"/>
    <w:basedOn w:val="Carpredefinitoparagrafo"/>
    <w:link w:val="Intestazione"/>
    <w:uiPriority w:val="4"/>
    <w:rsid w:val="00277CD6"/>
    <w:rPr>
      <w:color w:val="7F7F7F" w:themeColor="text1" w:themeTint="80"/>
    </w:rPr>
  </w:style>
  <w:style w:type="paragraph" w:styleId="Testonotaapidipagina">
    <w:name w:val="footnote text"/>
    <w:basedOn w:val="Normale"/>
    <w:link w:val="TestonotaapidipaginaCarattere"/>
    <w:uiPriority w:val="5"/>
    <w:unhideWhenUsed/>
    <w:rsid w:val="004B7510"/>
    <w:pPr>
      <w:tabs>
        <w:tab w:val="left" w:pos="284"/>
      </w:tabs>
      <w:spacing w:after="120" w:line="240" w:lineRule="auto"/>
      <w:ind w:left="284" w:hanging="284"/>
    </w:pPr>
    <w:rPr>
      <w:sz w:val="16"/>
    </w:rPr>
  </w:style>
  <w:style w:type="character" w:customStyle="1" w:styleId="TestonotaapidipaginaCarattere">
    <w:name w:val="Testo nota a piè di pagina Carattere"/>
    <w:basedOn w:val="Carpredefinitoparagrafo"/>
    <w:link w:val="Testonotaapidipagina"/>
    <w:uiPriority w:val="5"/>
    <w:rsid w:val="00C60DB4"/>
    <w:rPr>
      <w:rFonts w:eastAsia="Arial Unicode MS"/>
      <w:sz w:val="16"/>
    </w:rPr>
  </w:style>
  <w:style w:type="character" w:styleId="Rimandonotaapidipagina">
    <w:name w:val="footnote reference"/>
    <w:basedOn w:val="Carpredefinitoparagrafo"/>
    <w:uiPriority w:val="99"/>
    <w:semiHidden/>
    <w:unhideWhenUsed/>
    <w:rsid w:val="00E91509"/>
    <w:rPr>
      <w:rFonts w:ascii="Arial" w:hAnsi="Arial"/>
      <w:vertAlign w:val="superscript"/>
    </w:rPr>
  </w:style>
  <w:style w:type="paragraph" w:customStyle="1" w:styleId="Livello10">
    <w:name w:val="Livello1"/>
    <w:basedOn w:val="Normale"/>
    <w:next w:val="Livello20"/>
    <w:uiPriority w:val="5"/>
    <w:rsid w:val="00AB2A4F"/>
    <w:pPr>
      <w:numPr>
        <w:numId w:val="3"/>
      </w:numPr>
      <w:outlineLvl w:val="0"/>
    </w:pPr>
    <w:rPr>
      <w:b/>
    </w:rPr>
  </w:style>
  <w:style w:type="paragraph" w:customStyle="1" w:styleId="Livello20">
    <w:name w:val="Livello2"/>
    <w:basedOn w:val="Livello10"/>
    <w:uiPriority w:val="5"/>
    <w:rsid w:val="00AB2A4F"/>
    <w:pPr>
      <w:numPr>
        <w:ilvl w:val="1"/>
      </w:numPr>
      <w:outlineLvl w:val="1"/>
    </w:pPr>
    <w:rPr>
      <w:b w:val="0"/>
      <w:sz w:val="20"/>
    </w:rPr>
  </w:style>
  <w:style w:type="paragraph" w:customStyle="1" w:styleId="Livello30">
    <w:name w:val="Livello3"/>
    <w:basedOn w:val="Livello20"/>
    <w:uiPriority w:val="5"/>
    <w:rsid w:val="00AB2A4F"/>
    <w:pPr>
      <w:numPr>
        <w:ilvl w:val="2"/>
      </w:numPr>
      <w:outlineLvl w:val="2"/>
    </w:pPr>
  </w:style>
  <w:style w:type="paragraph" w:customStyle="1" w:styleId="Livello40">
    <w:name w:val="Livello4"/>
    <w:basedOn w:val="Livello30"/>
    <w:uiPriority w:val="5"/>
    <w:rsid w:val="00AB2A4F"/>
    <w:pPr>
      <w:numPr>
        <w:ilvl w:val="3"/>
      </w:numPr>
      <w:ind w:left="2127" w:hanging="709"/>
      <w:outlineLvl w:val="3"/>
    </w:pPr>
  </w:style>
  <w:style w:type="paragraph" w:customStyle="1" w:styleId="Livello50">
    <w:name w:val="Livello5"/>
    <w:basedOn w:val="Livello40"/>
    <w:uiPriority w:val="5"/>
    <w:rsid w:val="00AB2A4F"/>
    <w:pPr>
      <w:numPr>
        <w:ilvl w:val="4"/>
      </w:numPr>
      <w:outlineLvl w:val="4"/>
    </w:pPr>
  </w:style>
  <w:style w:type="paragraph" w:styleId="Sommario1">
    <w:name w:val="toc 1"/>
    <w:basedOn w:val="Normale"/>
    <w:next w:val="Normale"/>
    <w:uiPriority w:val="7"/>
    <w:unhideWhenUsed/>
    <w:rsid w:val="00AB2A4F"/>
    <w:pPr>
      <w:spacing w:after="120"/>
      <w:ind w:left="709" w:right="567" w:hanging="709"/>
    </w:pPr>
  </w:style>
  <w:style w:type="paragraph" w:styleId="Sommario2">
    <w:name w:val="toc 2"/>
    <w:basedOn w:val="Normale"/>
    <w:next w:val="Normale"/>
    <w:uiPriority w:val="7"/>
    <w:unhideWhenUsed/>
    <w:rsid w:val="00AB2A4F"/>
    <w:pPr>
      <w:spacing w:after="120"/>
      <w:ind w:left="1418" w:right="567" w:hanging="709"/>
    </w:pPr>
  </w:style>
  <w:style w:type="paragraph" w:styleId="Sommario3">
    <w:name w:val="toc 3"/>
    <w:basedOn w:val="Normale"/>
    <w:next w:val="Normale"/>
    <w:uiPriority w:val="7"/>
    <w:unhideWhenUsed/>
    <w:rsid w:val="00AB2A4F"/>
    <w:pPr>
      <w:spacing w:after="120"/>
      <w:ind w:left="2127" w:right="567" w:hanging="709"/>
    </w:pPr>
  </w:style>
  <w:style w:type="paragraph" w:styleId="Sommario4">
    <w:name w:val="toc 4"/>
    <w:basedOn w:val="Normale"/>
    <w:next w:val="Normale"/>
    <w:uiPriority w:val="7"/>
    <w:unhideWhenUsed/>
    <w:rsid w:val="00AB2A4F"/>
    <w:pPr>
      <w:spacing w:after="120"/>
      <w:ind w:left="2835" w:right="567" w:hanging="709"/>
    </w:pPr>
  </w:style>
  <w:style w:type="paragraph" w:styleId="Sommario5">
    <w:name w:val="toc 5"/>
    <w:basedOn w:val="Normale"/>
    <w:next w:val="Normale"/>
    <w:uiPriority w:val="7"/>
    <w:unhideWhenUsed/>
    <w:rsid w:val="00AB2A4F"/>
    <w:pPr>
      <w:spacing w:after="120"/>
      <w:ind w:left="3544" w:right="567" w:hanging="709"/>
    </w:pPr>
  </w:style>
  <w:style w:type="table" w:customStyle="1" w:styleId="GopDefinizioni">
    <w:name w:val="Gop Definizioni"/>
    <w:basedOn w:val="Tabellanormale"/>
    <w:uiPriority w:val="99"/>
    <w:rsid w:val="000400F7"/>
    <w:pPr>
      <w:jc w:val="both"/>
    </w:pPr>
    <w:tblPr>
      <w:jc w:val="right"/>
    </w:tblPr>
    <w:trPr>
      <w:jc w:val="right"/>
    </w:trPr>
    <w:tcPr>
      <w:shd w:val="clear" w:color="auto" w:fill="auto"/>
    </w:tcPr>
    <w:tblStylePr w:type="firstRow">
      <w:rPr>
        <w:rFonts w:ascii="Arial" w:hAnsi="Arial"/>
        <w:b w:val="0"/>
        <w:color w:val="auto"/>
        <w:sz w:val="20"/>
      </w:rPr>
    </w:tblStylePr>
    <w:tblStylePr w:type="firstCol">
      <w:pPr>
        <w:wordWrap/>
        <w:spacing w:beforeLines="0" w:before="0" w:beforeAutospacing="0" w:afterLines="0" w:after="200" w:afterAutospacing="0" w:line="276" w:lineRule="auto"/>
        <w:ind w:leftChars="0" w:left="0" w:rightChars="0" w:right="0" w:firstLineChars="0" w:firstLine="0"/>
        <w:contextualSpacing w:val="0"/>
        <w:mirrorIndents w:val="0"/>
        <w:jc w:val="both"/>
        <w:outlineLvl w:val="9"/>
      </w:pPr>
      <w:rPr>
        <w:rFonts w:ascii="Arial" w:hAnsi="Arial"/>
        <w:b/>
        <w:sz w:val="20"/>
      </w:rPr>
      <w:tblPr/>
      <w:tcPr>
        <w:shd w:val="clear" w:color="auto" w:fill="auto"/>
      </w:tcPr>
    </w:tblStylePr>
    <w:tblStylePr w:type="nwCell">
      <w:rPr>
        <w:rFonts w:ascii="Arial" w:hAnsi="Arial"/>
        <w:b/>
        <w:sz w:val="20"/>
      </w:rPr>
    </w:tblStylePr>
  </w:style>
  <w:style w:type="table" w:customStyle="1" w:styleId="GopNormale">
    <w:name w:val="Gop Normale"/>
    <w:basedOn w:val="Tabellanormale"/>
    <w:uiPriority w:val="99"/>
    <w:rsid w:val="000400F7"/>
    <w:pPr>
      <w:spacing w:line="240" w:lineRule="auto"/>
      <w:jc w:val="both"/>
    </w:pPr>
    <w:tblPr>
      <w:jc w:val="righ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rPr>
      <w:jc w:val="right"/>
    </w:trPr>
    <w:tcPr>
      <w:shd w:val="clear" w:color="auto" w:fill="auto"/>
      <w:vAlign w:val="center"/>
    </w:tcPr>
    <w:tblStylePr w:type="nwCell">
      <w:rPr>
        <w:rFonts w:ascii="Arial" w:hAnsi="Arial"/>
        <w:sz w:val="20"/>
      </w:rPr>
    </w:tblStylePr>
  </w:style>
  <w:style w:type="table" w:customStyle="1" w:styleId="GopPrimaColonna">
    <w:name w:val="Gop Prima Colonna"/>
    <w:basedOn w:val="Tabellanormale"/>
    <w:uiPriority w:val="99"/>
    <w:rsid w:val="003E2D1B"/>
    <w:pPr>
      <w:spacing w:line="240" w:lineRule="auto"/>
      <w:jc w:val="both"/>
    </w:pPr>
    <w:tblPr>
      <w:jc w:val="right"/>
      <w:tblBorders>
        <w:top w:val="single" w:sz="8" w:space="0" w:color="7F7F7F"/>
        <w:left w:val="single" w:sz="8" w:space="0" w:color="7F7F7F"/>
        <w:bottom w:val="single" w:sz="8" w:space="0" w:color="7F7F7F"/>
        <w:right w:val="single" w:sz="8" w:space="0" w:color="7F7F7F"/>
        <w:insideH w:val="single" w:sz="8" w:space="0" w:color="7F7F7F"/>
        <w:insideV w:val="single" w:sz="8" w:space="0" w:color="7F7F7F"/>
      </w:tblBorders>
    </w:tblPr>
    <w:trPr>
      <w:jc w:val="right"/>
    </w:trPr>
    <w:tcPr>
      <w:vAlign w:val="center"/>
    </w:tcPr>
    <w:tblStylePr w:type="firstCol">
      <w:pPr>
        <w:jc w:val="left"/>
      </w:pPr>
      <w:rPr>
        <w:rFonts w:ascii="Arial" w:hAnsi="Arial"/>
        <w:b/>
        <w:i w:val="0"/>
        <w:caps w:val="0"/>
        <w:smallCaps w:val="0"/>
        <w:strike w:val="0"/>
        <w:dstrike w:val="0"/>
        <w:vanish w:val="0"/>
        <w:color w:val="003A62"/>
        <w:sz w:val="20"/>
        <w:u w:val="none"/>
        <w:vertAlign w:val="baseline"/>
      </w:rPr>
      <w:tblPr/>
      <w:tcPr>
        <w:shd w:val="clear" w:color="auto" w:fill="DBE5F1" w:themeFill="accent1" w:themeFillTint="33"/>
        <w:vAlign w:val="center"/>
      </w:tcPr>
    </w:tblStylePr>
  </w:style>
  <w:style w:type="table" w:customStyle="1" w:styleId="GopRigaIntestazione">
    <w:name w:val="Gop Riga Intestazione"/>
    <w:basedOn w:val="Tabellanormale"/>
    <w:uiPriority w:val="99"/>
    <w:rsid w:val="00BD1C60"/>
    <w:pPr>
      <w:jc w:val="both"/>
    </w:pPr>
    <w:tblPr>
      <w:jc w:val="right"/>
      <w:tblBorders>
        <w:top w:val="single" w:sz="8" w:space="0" w:color="7F7F7F"/>
        <w:left w:val="single" w:sz="8" w:space="0" w:color="7F7F7F"/>
        <w:bottom w:val="single" w:sz="8" w:space="0" w:color="7F7F7F"/>
        <w:right w:val="single" w:sz="8" w:space="0" w:color="7F7F7F"/>
        <w:insideH w:val="single" w:sz="8" w:space="0" w:color="7F7F7F"/>
        <w:insideV w:val="single" w:sz="8" w:space="0" w:color="7F7F7F"/>
      </w:tblBorders>
    </w:tblPr>
    <w:trPr>
      <w:jc w:val="right"/>
    </w:trPr>
    <w:tcPr>
      <w:vAlign w:val="center"/>
    </w:tcPr>
    <w:tblStylePr w:type="firstRow">
      <w:pPr>
        <w:wordWrap/>
        <w:spacing w:beforeLines="0" w:before="200" w:beforeAutospacing="0" w:afterLines="0" w:after="200" w:afterAutospacing="0" w:line="276" w:lineRule="auto"/>
        <w:ind w:leftChars="0" w:left="0" w:rightChars="0" w:right="0" w:firstLineChars="0" w:firstLine="0"/>
        <w:contextualSpacing w:val="0"/>
        <w:mirrorIndents w:val="0"/>
        <w:jc w:val="both"/>
        <w:outlineLvl w:val="9"/>
      </w:pPr>
      <w:rPr>
        <w:rFonts w:ascii="Arial" w:hAnsi="Arial"/>
        <w:b/>
        <w:i w:val="0"/>
        <w:caps w:val="0"/>
        <w:smallCaps w:val="0"/>
        <w:strike w:val="0"/>
        <w:dstrike w:val="0"/>
        <w:vanish w:val="0"/>
        <w:color w:val="003A62"/>
        <w:sz w:val="20"/>
        <w:vertAlign w:val="baseline"/>
      </w:rPr>
      <w:tblPr/>
      <w:tcPr>
        <w:shd w:val="clear" w:color="auto" w:fill="DBE5F1" w:themeFill="accent1" w:themeFillTint="33"/>
      </w:tcPr>
    </w:tblStylePr>
  </w:style>
  <w:style w:type="table" w:styleId="Grigliatabella">
    <w:name w:val="Table Grid"/>
    <w:basedOn w:val="Tabellanormale"/>
    <w:uiPriority w:val="59"/>
    <w:rsid w:val="00BD1C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
    <w:tcPr>
      <w:shd w:val="clear" w:color="auto" w:fill="auto"/>
      <w:vAlign w:val="center"/>
    </w:tcPr>
  </w:style>
  <w:style w:type="paragraph" w:styleId="Indice1">
    <w:name w:val="index 1"/>
    <w:basedOn w:val="Normale"/>
    <w:next w:val="Normale"/>
    <w:autoRedefine/>
    <w:uiPriority w:val="99"/>
    <w:semiHidden/>
    <w:unhideWhenUsed/>
    <w:rsid w:val="007671BA"/>
    <w:pPr>
      <w:spacing w:line="240" w:lineRule="auto"/>
      <w:ind w:left="200" w:hanging="200"/>
    </w:pPr>
  </w:style>
  <w:style w:type="character" w:customStyle="1" w:styleId="Titolo6Carattere">
    <w:name w:val="Titolo 6 Carattere"/>
    <w:basedOn w:val="Carpredefinitoparagrafo"/>
    <w:link w:val="Titolo6"/>
    <w:uiPriority w:val="9"/>
    <w:semiHidden/>
    <w:rsid w:val="00101208"/>
    <w:rPr>
      <w:rFonts w:asciiTheme="majorHAnsi" w:eastAsiaTheme="majorEastAsia" w:hAnsiTheme="majorHAnsi" w:cstheme="majorBidi"/>
      <w:i/>
      <w:iCs/>
      <w:color w:val="243F60" w:themeColor="accent1" w:themeShade="7F"/>
      <w:sz w:val="20"/>
      <w:lang w:val="en-GB"/>
    </w:rPr>
  </w:style>
  <w:style w:type="paragraph" w:styleId="Corpodeltesto2">
    <w:name w:val="Body Text 2"/>
    <w:basedOn w:val="Normale"/>
    <w:link w:val="Corpodeltesto2Carattere"/>
    <w:qFormat/>
    <w:rsid w:val="007855B2"/>
    <w:pPr>
      <w:ind w:left="709"/>
    </w:pPr>
    <w:rPr>
      <w:snapToGrid w:val="0"/>
      <w:lang w:eastAsia="it-IT"/>
    </w:rPr>
  </w:style>
  <w:style w:type="character" w:customStyle="1" w:styleId="Corpodeltesto2Carattere">
    <w:name w:val="Corpo del testo 2 Carattere"/>
    <w:basedOn w:val="Carpredefinitoparagrafo"/>
    <w:link w:val="Corpodeltesto2"/>
    <w:rsid w:val="007855B2"/>
    <w:rPr>
      <w:rFonts w:eastAsia="Arial Unicode MS" w:cs="Times New Roman"/>
      <w:snapToGrid w:val="0"/>
      <w:lang w:eastAsia="it-IT"/>
    </w:rPr>
  </w:style>
  <w:style w:type="paragraph" w:styleId="Corpodeltesto3">
    <w:name w:val="Body Text 3"/>
    <w:basedOn w:val="Normale"/>
    <w:link w:val="Corpodeltesto3Carattere"/>
    <w:qFormat/>
    <w:rsid w:val="007855B2"/>
    <w:pPr>
      <w:ind w:left="1418"/>
    </w:pPr>
    <w:rPr>
      <w:snapToGrid w:val="0"/>
      <w:szCs w:val="16"/>
      <w:lang w:eastAsia="it-IT"/>
    </w:rPr>
  </w:style>
  <w:style w:type="character" w:customStyle="1" w:styleId="Corpodeltesto3Carattere">
    <w:name w:val="Corpo del testo 3 Carattere"/>
    <w:basedOn w:val="Carpredefinitoparagrafo"/>
    <w:link w:val="Corpodeltesto3"/>
    <w:rsid w:val="007855B2"/>
    <w:rPr>
      <w:rFonts w:eastAsia="Arial Unicode MS" w:cs="Times New Roman"/>
      <w:snapToGrid w:val="0"/>
      <w:szCs w:val="16"/>
      <w:lang w:eastAsia="it-IT"/>
    </w:rPr>
  </w:style>
  <w:style w:type="paragraph" w:customStyle="1" w:styleId="Corpodeltesto4">
    <w:name w:val="Corpo del testo 4"/>
    <w:basedOn w:val="Normale"/>
    <w:qFormat/>
    <w:rsid w:val="007855B2"/>
    <w:pPr>
      <w:ind w:left="2268"/>
    </w:pPr>
    <w:rPr>
      <w:snapToGrid w:val="0"/>
      <w:lang w:eastAsia="it-IT"/>
    </w:rPr>
  </w:style>
  <w:style w:type="paragraph" w:customStyle="1" w:styleId="Corpodeltesto5">
    <w:name w:val="Corpo del testo 5"/>
    <w:basedOn w:val="Normale"/>
    <w:qFormat/>
    <w:rsid w:val="007855B2"/>
    <w:pPr>
      <w:ind w:left="3402"/>
    </w:pPr>
    <w:rPr>
      <w:snapToGrid w:val="0"/>
      <w:lang w:eastAsia="it-IT"/>
    </w:rPr>
  </w:style>
  <w:style w:type="paragraph" w:customStyle="1" w:styleId="Corpodeltesto1">
    <w:name w:val="Corpo del testo 1"/>
    <w:basedOn w:val="Normale"/>
    <w:qFormat/>
    <w:rsid w:val="007855B2"/>
    <w:rPr>
      <w:snapToGrid w:val="0"/>
      <w:lang w:eastAsia="it-IT"/>
    </w:rPr>
  </w:style>
  <w:style w:type="paragraph" w:customStyle="1" w:styleId="Livello1">
    <w:name w:val="Livello 1"/>
    <w:basedOn w:val="Normale"/>
    <w:next w:val="Corpodeltesto1"/>
    <w:qFormat/>
    <w:rsid w:val="00920A44"/>
    <w:pPr>
      <w:keepNext/>
      <w:numPr>
        <w:numId w:val="4"/>
      </w:numPr>
      <w:spacing w:before="200"/>
      <w:outlineLvl w:val="0"/>
    </w:pPr>
    <w:rPr>
      <w:b/>
      <w:snapToGrid w:val="0"/>
      <w:lang w:eastAsia="it-IT"/>
    </w:rPr>
  </w:style>
  <w:style w:type="paragraph" w:customStyle="1" w:styleId="Livello2">
    <w:name w:val="Livello 2"/>
    <w:basedOn w:val="Normale"/>
    <w:next w:val="Corpodeltesto2"/>
    <w:qFormat/>
    <w:rsid w:val="00920A44"/>
    <w:pPr>
      <w:keepNext/>
      <w:numPr>
        <w:ilvl w:val="1"/>
        <w:numId w:val="4"/>
      </w:numPr>
      <w:spacing w:before="200"/>
      <w:outlineLvl w:val="1"/>
    </w:pPr>
    <w:rPr>
      <w:b/>
      <w:snapToGrid w:val="0"/>
      <w:lang w:eastAsia="it-IT"/>
    </w:rPr>
  </w:style>
  <w:style w:type="paragraph" w:customStyle="1" w:styleId="Livello3">
    <w:name w:val="Livello 3"/>
    <w:basedOn w:val="Normale"/>
    <w:next w:val="Corpodeltesto3"/>
    <w:qFormat/>
    <w:rsid w:val="00920A44"/>
    <w:pPr>
      <w:keepNext/>
      <w:numPr>
        <w:ilvl w:val="2"/>
        <w:numId w:val="4"/>
      </w:numPr>
      <w:spacing w:before="200"/>
      <w:outlineLvl w:val="2"/>
    </w:pPr>
    <w:rPr>
      <w:b/>
      <w:snapToGrid w:val="0"/>
      <w:lang w:eastAsia="it-IT"/>
    </w:rPr>
  </w:style>
  <w:style w:type="paragraph" w:customStyle="1" w:styleId="Livello4">
    <w:name w:val="Livello 4"/>
    <w:basedOn w:val="Normale"/>
    <w:next w:val="Corpodeltesto4"/>
    <w:qFormat/>
    <w:rsid w:val="00920A44"/>
    <w:pPr>
      <w:keepNext/>
      <w:numPr>
        <w:ilvl w:val="3"/>
        <w:numId w:val="4"/>
      </w:numPr>
      <w:spacing w:before="200"/>
      <w:ind w:left="2269" w:hanging="851"/>
      <w:outlineLvl w:val="3"/>
    </w:pPr>
    <w:rPr>
      <w:snapToGrid w:val="0"/>
      <w:lang w:eastAsia="it-IT"/>
    </w:rPr>
  </w:style>
  <w:style w:type="paragraph" w:customStyle="1" w:styleId="Livello5">
    <w:name w:val="Livello 5"/>
    <w:basedOn w:val="Normale"/>
    <w:next w:val="Corpodeltesto5"/>
    <w:qFormat/>
    <w:rsid w:val="00920A44"/>
    <w:pPr>
      <w:numPr>
        <w:ilvl w:val="4"/>
        <w:numId w:val="4"/>
      </w:numPr>
      <w:spacing w:before="200"/>
      <w:outlineLvl w:val="4"/>
    </w:pPr>
    <w:rPr>
      <w:snapToGrid w:val="0"/>
      <w:lang w:eastAsia="it-IT"/>
    </w:rPr>
  </w:style>
  <w:style w:type="paragraph" w:customStyle="1" w:styleId="Allegato">
    <w:name w:val="Allegato"/>
    <w:basedOn w:val="Normale"/>
    <w:next w:val="Corpodeltesto1"/>
    <w:uiPriority w:val="1"/>
    <w:qFormat/>
    <w:rsid w:val="00277CD6"/>
    <w:pPr>
      <w:keepNext/>
      <w:numPr>
        <w:numId w:val="5"/>
      </w:numPr>
      <w:spacing w:before="200"/>
      <w:outlineLvl w:val="0"/>
    </w:pPr>
    <w:rPr>
      <w:rFonts w:cs="Arial"/>
      <w:b/>
      <w:snapToGrid w:val="0"/>
      <w:lang w:eastAsia="it-IT"/>
    </w:rPr>
  </w:style>
  <w:style w:type="paragraph" w:customStyle="1" w:styleId="Alfa1">
    <w:name w:val="Alfa1"/>
    <w:basedOn w:val="Normale"/>
    <w:uiPriority w:val="3"/>
    <w:rsid w:val="00AB2A4F"/>
    <w:pPr>
      <w:numPr>
        <w:numId w:val="6"/>
      </w:numPr>
    </w:pPr>
    <w:rPr>
      <w:snapToGrid w:val="0"/>
      <w:lang w:eastAsia="it-IT"/>
    </w:rPr>
  </w:style>
  <w:style w:type="paragraph" w:customStyle="1" w:styleId="Alfa2">
    <w:name w:val="Alfa2"/>
    <w:basedOn w:val="Normale"/>
    <w:uiPriority w:val="3"/>
    <w:rsid w:val="00AB2A4F"/>
    <w:pPr>
      <w:numPr>
        <w:numId w:val="7"/>
      </w:numPr>
    </w:pPr>
    <w:rPr>
      <w:snapToGrid w:val="0"/>
      <w:lang w:eastAsia="it-IT"/>
    </w:rPr>
  </w:style>
  <w:style w:type="paragraph" w:customStyle="1" w:styleId="Alfa3">
    <w:name w:val="Alfa3"/>
    <w:basedOn w:val="Normale"/>
    <w:uiPriority w:val="3"/>
    <w:rsid w:val="00AB2A4F"/>
    <w:pPr>
      <w:numPr>
        <w:numId w:val="8"/>
      </w:numPr>
    </w:pPr>
    <w:rPr>
      <w:snapToGrid w:val="0"/>
      <w:lang w:eastAsia="it-IT"/>
    </w:rPr>
  </w:style>
  <w:style w:type="paragraph" w:customStyle="1" w:styleId="Alfa4">
    <w:name w:val="Alfa4"/>
    <w:basedOn w:val="Normale"/>
    <w:uiPriority w:val="3"/>
    <w:rsid w:val="00AB2A4F"/>
    <w:pPr>
      <w:numPr>
        <w:numId w:val="9"/>
      </w:numPr>
    </w:pPr>
    <w:rPr>
      <w:snapToGrid w:val="0"/>
      <w:lang w:eastAsia="it-IT"/>
    </w:rPr>
  </w:style>
  <w:style w:type="paragraph" w:customStyle="1" w:styleId="Alfa5">
    <w:name w:val="Alfa5"/>
    <w:basedOn w:val="Normale"/>
    <w:uiPriority w:val="3"/>
    <w:rsid w:val="00AB2A4F"/>
    <w:pPr>
      <w:numPr>
        <w:numId w:val="10"/>
      </w:numPr>
    </w:pPr>
    <w:rPr>
      <w:snapToGrid w:val="0"/>
      <w:lang w:eastAsia="it-IT"/>
    </w:rPr>
  </w:style>
  <w:style w:type="paragraph" w:customStyle="1" w:styleId="Numero1">
    <w:name w:val="Numero1"/>
    <w:basedOn w:val="Normale"/>
    <w:uiPriority w:val="3"/>
    <w:rsid w:val="00AB2A4F"/>
    <w:pPr>
      <w:numPr>
        <w:numId w:val="11"/>
      </w:numPr>
    </w:pPr>
    <w:rPr>
      <w:snapToGrid w:val="0"/>
      <w:lang w:eastAsia="it-IT"/>
    </w:rPr>
  </w:style>
  <w:style w:type="paragraph" w:customStyle="1" w:styleId="Numero2">
    <w:name w:val="Numero2"/>
    <w:basedOn w:val="Normale"/>
    <w:uiPriority w:val="3"/>
    <w:rsid w:val="00AB2A4F"/>
    <w:pPr>
      <w:numPr>
        <w:numId w:val="12"/>
      </w:numPr>
    </w:pPr>
    <w:rPr>
      <w:snapToGrid w:val="0"/>
      <w:lang w:eastAsia="it-IT"/>
    </w:rPr>
  </w:style>
  <w:style w:type="paragraph" w:customStyle="1" w:styleId="Numero3">
    <w:name w:val="Numero3"/>
    <w:basedOn w:val="Normale"/>
    <w:uiPriority w:val="3"/>
    <w:rsid w:val="00AB2A4F"/>
    <w:pPr>
      <w:numPr>
        <w:numId w:val="13"/>
      </w:numPr>
    </w:pPr>
    <w:rPr>
      <w:snapToGrid w:val="0"/>
      <w:lang w:eastAsia="it-IT"/>
    </w:rPr>
  </w:style>
  <w:style w:type="paragraph" w:customStyle="1" w:styleId="Numero4">
    <w:name w:val="Numero4"/>
    <w:basedOn w:val="Normale"/>
    <w:uiPriority w:val="3"/>
    <w:rsid w:val="00AB2A4F"/>
    <w:pPr>
      <w:numPr>
        <w:numId w:val="14"/>
      </w:numPr>
    </w:pPr>
    <w:rPr>
      <w:snapToGrid w:val="0"/>
      <w:lang w:eastAsia="it-IT"/>
    </w:rPr>
  </w:style>
  <w:style w:type="paragraph" w:customStyle="1" w:styleId="Numero5">
    <w:name w:val="Numero5"/>
    <w:basedOn w:val="Normale"/>
    <w:uiPriority w:val="3"/>
    <w:rsid w:val="00AB2A4F"/>
    <w:pPr>
      <w:numPr>
        <w:numId w:val="15"/>
      </w:numPr>
    </w:pPr>
    <w:rPr>
      <w:snapToGrid w:val="0"/>
      <w:lang w:eastAsia="it-IT"/>
    </w:rPr>
  </w:style>
  <w:style w:type="paragraph" w:customStyle="1" w:styleId="Roman1">
    <w:name w:val="Roman1"/>
    <w:basedOn w:val="Normale"/>
    <w:uiPriority w:val="3"/>
    <w:rsid w:val="00AB2A4F"/>
    <w:pPr>
      <w:numPr>
        <w:numId w:val="16"/>
      </w:numPr>
    </w:pPr>
    <w:rPr>
      <w:snapToGrid w:val="0"/>
      <w:lang w:eastAsia="it-IT"/>
    </w:rPr>
  </w:style>
  <w:style w:type="paragraph" w:customStyle="1" w:styleId="Roman2">
    <w:name w:val="Roman2"/>
    <w:basedOn w:val="Normale"/>
    <w:uiPriority w:val="3"/>
    <w:rsid w:val="00AB2A4F"/>
    <w:pPr>
      <w:numPr>
        <w:numId w:val="17"/>
      </w:numPr>
    </w:pPr>
    <w:rPr>
      <w:snapToGrid w:val="0"/>
      <w:lang w:eastAsia="it-IT"/>
    </w:rPr>
  </w:style>
  <w:style w:type="paragraph" w:customStyle="1" w:styleId="Roman3">
    <w:name w:val="Roman3"/>
    <w:basedOn w:val="Normale"/>
    <w:uiPriority w:val="3"/>
    <w:rsid w:val="00AB2A4F"/>
    <w:pPr>
      <w:numPr>
        <w:numId w:val="18"/>
      </w:numPr>
    </w:pPr>
    <w:rPr>
      <w:snapToGrid w:val="0"/>
      <w:lang w:eastAsia="it-IT"/>
    </w:rPr>
  </w:style>
  <w:style w:type="paragraph" w:customStyle="1" w:styleId="Roman4">
    <w:name w:val="Roman4"/>
    <w:basedOn w:val="Normale"/>
    <w:uiPriority w:val="3"/>
    <w:rsid w:val="00AB2A4F"/>
    <w:pPr>
      <w:numPr>
        <w:numId w:val="19"/>
      </w:numPr>
    </w:pPr>
    <w:rPr>
      <w:snapToGrid w:val="0"/>
      <w:lang w:eastAsia="it-IT"/>
    </w:rPr>
  </w:style>
  <w:style w:type="paragraph" w:customStyle="1" w:styleId="Roman5">
    <w:name w:val="Roman5"/>
    <w:basedOn w:val="Normale"/>
    <w:uiPriority w:val="3"/>
    <w:rsid w:val="00AB2A4F"/>
    <w:pPr>
      <w:numPr>
        <w:numId w:val="20"/>
      </w:numPr>
    </w:pPr>
    <w:rPr>
      <w:snapToGrid w:val="0"/>
      <w:lang w:eastAsia="it-IT"/>
    </w:rPr>
  </w:style>
  <w:style w:type="paragraph" w:customStyle="1" w:styleId="Tratto1">
    <w:name w:val="Tratto1"/>
    <w:basedOn w:val="Normale"/>
    <w:uiPriority w:val="3"/>
    <w:rsid w:val="00AB2A4F"/>
    <w:pPr>
      <w:numPr>
        <w:numId w:val="21"/>
      </w:numPr>
    </w:pPr>
    <w:rPr>
      <w:snapToGrid w:val="0"/>
      <w:lang w:eastAsia="it-IT"/>
    </w:rPr>
  </w:style>
  <w:style w:type="paragraph" w:customStyle="1" w:styleId="Tratto2">
    <w:name w:val="Tratto2"/>
    <w:basedOn w:val="Normale"/>
    <w:uiPriority w:val="3"/>
    <w:rsid w:val="00AB2A4F"/>
    <w:pPr>
      <w:numPr>
        <w:numId w:val="22"/>
      </w:numPr>
    </w:pPr>
    <w:rPr>
      <w:snapToGrid w:val="0"/>
      <w:lang w:eastAsia="it-IT"/>
    </w:rPr>
  </w:style>
  <w:style w:type="paragraph" w:customStyle="1" w:styleId="Tratto3">
    <w:name w:val="Tratto3"/>
    <w:basedOn w:val="Normale"/>
    <w:uiPriority w:val="3"/>
    <w:rsid w:val="00AB2A4F"/>
    <w:pPr>
      <w:numPr>
        <w:numId w:val="23"/>
      </w:numPr>
      <w:ind w:left="2127" w:hanging="709"/>
    </w:pPr>
    <w:rPr>
      <w:snapToGrid w:val="0"/>
      <w:lang w:eastAsia="it-IT"/>
    </w:rPr>
  </w:style>
  <w:style w:type="paragraph" w:customStyle="1" w:styleId="Tratto4">
    <w:name w:val="Tratto4"/>
    <w:basedOn w:val="Normale"/>
    <w:uiPriority w:val="3"/>
    <w:rsid w:val="00AB2A4F"/>
    <w:pPr>
      <w:numPr>
        <w:numId w:val="24"/>
      </w:numPr>
    </w:pPr>
    <w:rPr>
      <w:snapToGrid w:val="0"/>
      <w:lang w:eastAsia="it-IT"/>
    </w:rPr>
  </w:style>
  <w:style w:type="paragraph" w:customStyle="1" w:styleId="Tratto5">
    <w:name w:val="Tratto5"/>
    <w:basedOn w:val="Normale"/>
    <w:uiPriority w:val="3"/>
    <w:rsid w:val="00AB2A4F"/>
    <w:pPr>
      <w:numPr>
        <w:numId w:val="25"/>
      </w:numPr>
    </w:pPr>
    <w:rPr>
      <w:snapToGrid w:val="0"/>
      <w:lang w:eastAsia="it-IT"/>
    </w:rPr>
  </w:style>
  <w:style w:type="character" w:styleId="Collegamentoipertestuale">
    <w:name w:val="Hyperlink"/>
    <w:basedOn w:val="Carpredefinitoparagrafo"/>
    <w:uiPriority w:val="99"/>
    <w:unhideWhenUsed/>
    <w:rsid w:val="008179CF"/>
    <w:rPr>
      <w:rFonts w:ascii="Arial" w:eastAsia="Arial Unicode MS" w:hAnsi="Arial"/>
      <w:color w:val="0000FF" w:themeColor="hyperlink"/>
      <w:u w:val="single"/>
    </w:rPr>
  </w:style>
  <w:style w:type="character" w:styleId="Collegamentovisitato">
    <w:name w:val="FollowedHyperlink"/>
    <w:basedOn w:val="Carpredefinitoparagrafo"/>
    <w:uiPriority w:val="99"/>
    <w:semiHidden/>
    <w:unhideWhenUsed/>
    <w:rsid w:val="00923F29"/>
    <w:rPr>
      <w:color w:val="800080" w:themeColor="followedHyperlink"/>
      <w:u w:val="single"/>
    </w:rPr>
  </w:style>
  <w:style w:type="paragraph" w:styleId="Corpotesto">
    <w:name w:val="Body Text"/>
    <w:basedOn w:val="Normale"/>
    <w:link w:val="CorpotestoCarattere"/>
    <w:uiPriority w:val="99"/>
    <w:semiHidden/>
    <w:unhideWhenUsed/>
    <w:rsid w:val="005A2BD9"/>
    <w:pPr>
      <w:spacing w:after="120"/>
    </w:pPr>
  </w:style>
  <w:style w:type="character" w:customStyle="1" w:styleId="CorpotestoCarattere">
    <w:name w:val="Corpo testo Carattere"/>
    <w:basedOn w:val="Carpredefinitoparagrafo"/>
    <w:link w:val="Corpotesto"/>
    <w:uiPriority w:val="99"/>
    <w:semiHidden/>
    <w:rsid w:val="005A2BD9"/>
  </w:style>
  <w:style w:type="paragraph" w:styleId="Testodelblocco">
    <w:name w:val="Block Text"/>
    <w:basedOn w:val="Normale"/>
    <w:uiPriority w:val="99"/>
    <w:semiHidden/>
    <w:unhideWhenUsed/>
    <w:rsid w:val="00C90013"/>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i/>
      <w:iCs/>
      <w:color w:val="4F81BD" w:themeColor="accent1"/>
    </w:rPr>
  </w:style>
  <w:style w:type="paragraph" w:customStyle="1" w:styleId="Default">
    <w:name w:val="Default"/>
    <w:rsid w:val="00950CD5"/>
    <w:pPr>
      <w:autoSpaceDE w:val="0"/>
      <w:autoSpaceDN w:val="0"/>
      <w:adjustRightInd w:val="0"/>
      <w:spacing w:after="0" w:line="240" w:lineRule="auto"/>
    </w:pPr>
    <w:rPr>
      <w:rFonts w:ascii="Times New Roman" w:hAnsi="Times New Roman" w:cs="Times New Roman"/>
      <w:color w:val="000000"/>
      <w:sz w:val="24"/>
      <w:szCs w:val="24"/>
      <w:lang w:val="tr-TR"/>
    </w:rPr>
  </w:style>
  <w:style w:type="paragraph" w:styleId="Paragrafoelenco">
    <w:name w:val="List Paragraph"/>
    <w:basedOn w:val="Normale"/>
    <w:uiPriority w:val="34"/>
    <w:qFormat/>
    <w:rsid w:val="00CA1DD3"/>
    <w:pPr>
      <w:ind w:left="720"/>
      <w:contextualSpacing/>
    </w:pPr>
  </w:style>
  <w:style w:type="paragraph" w:styleId="Testonotadichiusura">
    <w:name w:val="endnote text"/>
    <w:basedOn w:val="Normale"/>
    <w:link w:val="TestonotadichiusuraCarattere"/>
    <w:semiHidden/>
    <w:rsid w:val="00CB39B8"/>
    <w:pPr>
      <w:spacing w:after="0" w:line="240" w:lineRule="auto"/>
    </w:pPr>
    <w:rPr>
      <w:rFonts w:ascii="Arial" w:eastAsia="Times New Roman" w:hAnsi="Arial"/>
      <w:sz w:val="20"/>
      <w:szCs w:val="20"/>
      <w:lang w:val="en-GB"/>
    </w:rPr>
  </w:style>
  <w:style w:type="character" w:customStyle="1" w:styleId="TestonotadichiusuraCarattere">
    <w:name w:val="Testo nota di chiusura Carattere"/>
    <w:basedOn w:val="Carpredefinitoparagrafo"/>
    <w:link w:val="Testonotadichiusura"/>
    <w:semiHidden/>
    <w:rsid w:val="00CB39B8"/>
    <w:rPr>
      <w:rFonts w:eastAsia="Times New Roman" w:cs="Times New Roman"/>
      <w:lang w:val="en-GB"/>
    </w:rPr>
  </w:style>
  <w:style w:type="paragraph" w:customStyle="1" w:styleId="Level1">
    <w:name w:val="Level 1"/>
    <w:basedOn w:val="Normale"/>
    <w:next w:val="Normale"/>
    <w:rsid w:val="00CB39B8"/>
    <w:pPr>
      <w:keepNext/>
      <w:numPr>
        <w:numId w:val="28"/>
      </w:numPr>
      <w:spacing w:before="280" w:after="140" w:line="290" w:lineRule="auto"/>
      <w:jc w:val="both"/>
      <w:outlineLvl w:val="0"/>
    </w:pPr>
    <w:rPr>
      <w:rFonts w:ascii="Arial" w:eastAsia="Times New Roman" w:hAnsi="Arial"/>
      <w:b/>
      <w:bCs/>
      <w:kern w:val="20"/>
      <w:szCs w:val="32"/>
      <w:lang w:val="en-GB"/>
    </w:rPr>
  </w:style>
  <w:style w:type="paragraph" w:customStyle="1" w:styleId="Level2">
    <w:name w:val="Level 2"/>
    <w:basedOn w:val="Normale"/>
    <w:link w:val="Level2Carattere"/>
    <w:rsid w:val="00CB39B8"/>
    <w:pPr>
      <w:numPr>
        <w:ilvl w:val="1"/>
        <w:numId w:val="28"/>
      </w:numPr>
      <w:spacing w:after="140" w:line="290" w:lineRule="auto"/>
      <w:jc w:val="both"/>
      <w:outlineLvl w:val="1"/>
    </w:pPr>
    <w:rPr>
      <w:rFonts w:ascii="Arial" w:eastAsia="Times New Roman" w:hAnsi="Arial"/>
      <w:kern w:val="20"/>
      <w:sz w:val="20"/>
      <w:szCs w:val="28"/>
      <w:lang w:val="en-GB"/>
    </w:rPr>
  </w:style>
  <w:style w:type="paragraph" w:customStyle="1" w:styleId="Level3">
    <w:name w:val="Level 3"/>
    <w:basedOn w:val="Normale"/>
    <w:rsid w:val="00CB39B8"/>
    <w:pPr>
      <w:numPr>
        <w:ilvl w:val="2"/>
        <w:numId w:val="28"/>
      </w:numPr>
      <w:spacing w:after="140" w:line="290" w:lineRule="auto"/>
      <w:jc w:val="both"/>
      <w:outlineLvl w:val="2"/>
    </w:pPr>
    <w:rPr>
      <w:rFonts w:ascii="Arial" w:eastAsia="Times New Roman" w:hAnsi="Arial"/>
      <w:kern w:val="20"/>
      <w:sz w:val="20"/>
      <w:szCs w:val="28"/>
      <w:lang w:val="en-GB"/>
    </w:rPr>
  </w:style>
  <w:style w:type="paragraph" w:customStyle="1" w:styleId="Level4">
    <w:name w:val="Level 4"/>
    <w:basedOn w:val="Normale"/>
    <w:rsid w:val="00CB39B8"/>
    <w:pPr>
      <w:numPr>
        <w:ilvl w:val="3"/>
        <w:numId w:val="28"/>
      </w:numPr>
      <w:spacing w:after="140" w:line="290" w:lineRule="auto"/>
      <w:jc w:val="both"/>
      <w:outlineLvl w:val="3"/>
    </w:pPr>
    <w:rPr>
      <w:rFonts w:ascii="Arial" w:eastAsia="Times New Roman" w:hAnsi="Arial"/>
      <w:kern w:val="20"/>
      <w:sz w:val="20"/>
      <w:szCs w:val="24"/>
      <w:lang w:val="en-GB"/>
    </w:rPr>
  </w:style>
  <w:style w:type="paragraph" w:customStyle="1" w:styleId="Level5">
    <w:name w:val="Level 5"/>
    <w:basedOn w:val="Normale"/>
    <w:rsid w:val="00CB39B8"/>
    <w:pPr>
      <w:numPr>
        <w:ilvl w:val="4"/>
        <w:numId w:val="28"/>
      </w:numPr>
      <w:spacing w:after="140" w:line="290" w:lineRule="auto"/>
      <w:jc w:val="both"/>
      <w:outlineLvl w:val="4"/>
    </w:pPr>
    <w:rPr>
      <w:rFonts w:ascii="Arial" w:eastAsia="Times New Roman" w:hAnsi="Arial"/>
      <w:kern w:val="20"/>
      <w:sz w:val="20"/>
      <w:szCs w:val="24"/>
      <w:lang w:val="en-GB"/>
    </w:rPr>
  </w:style>
  <w:style w:type="paragraph" w:customStyle="1" w:styleId="Level6">
    <w:name w:val="Level 6"/>
    <w:basedOn w:val="Normale"/>
    <w:rsid w:val="00CB39B8"/>
    <w:pPr>
      <w:numPr>
        <w:ilvl w:val="5"/>
        <w:numId w:val="28"/>
      </w:numPr>
      <w:spacing w:after="140" w:line="290" w:lineRule="auto"/>
      <w:jc w:val="both"/>
      <w:outlineLvl w:val="5"/>
    </w:pPr>
    <w:rPr>
      <w:rFonts w:ascii="Arial" w:eastAsia="Times New Roman" w:hAnsi="Arial"/>
      <w:kern w:val="20"/>
      <w:sz w:val="20"/>
      <w:szCs w:val="24"/>
      <w:lang w:val="en-GB"/>
    </w:rPr>
  </w:style>
  <w:style w:type="paragraph" w:customStyle="1" w:styleId="Level7">
    <w:name w:val="Level 7"/>
    <w:basedOn w:val="Normale"/>
    <w:rsid w:val="00CB39B8"/>
    <w:pPr>
      <w:numPr>
        <w:ilvl w:val="6"/>
        <w:numId w:val="28"/>
      </w:numPr>
      <w:spacing w:after="140" w:line="290" w:lineRule="auto"/>
      <w:jc w:val="both"/>
      <w:outlineLvl w:val="6"/>
    </w:pPr>
    <w:rPr>
      <w:rFonts w:ascii="Arial" w:eastAsia="Times New Roman" w:hAnsi="Arial"/>
      <w:kern w:val="20"/>
      <w:sz w:val="20"/>
      <w:szCs w:val="24"/>
      <w:lang w:val="en-GB"/>
    </w:rPr>
  </w:style>
  <w:style w:type="paragraph" w:customStyle="1" w:styleId="Level8">
    <w:name w:val="Level 8"/>
    <w:basedOn w:val="Normale"/>
    <w:rsid w:val="00CB39B8"/>
    <w:pPr>
      <w:numPr>
        <w:ilvl w:val="7"/>
        <w:numId w:val="28"/>
      </w:numPr>
      <w:spacing w:after="140" w:line="290" w:lineRule="auto"/>
      <w:jc w:val="both"/>
      <w:outlineLvl w:val="7"/>
    </w:pPr>
    <w:rPr>
      <w:rFonts w:ascii="Arial" w:eastAsia="Times New Roman" w:hAnsi="Arial"/>
      <w:kern w:val="20"/>
      <w:sz w:val="20"/>
      <w:szCs w:val="24"/>
      <w:lang w:val="en-GB"/>
    </w:rPr>
  </w:style>
  <w:style w:type="paragraph" w:customStyle="1" w:styleId="Level9">
    <w:name w:val="Level 9"/>
    <w:basedOn w:val="Normale"/>
    <w:rsid w:val="00CB39B8"/>
    <w:pPr>
      <w:numPr>
        <w:ilvl w:val="8"/>
        <w:numId w:val="28"/>
      </w:numPr>
      <w:spacing w:after="140" w:line="290" w:lineRule="auto"/>
      <w:jc w:val="both"/>
      <w:outlineLvl w:val="8"/>
    </w:pPr>
    <w:rPr>
      <w:rFonts w:ascii="Arial" w:eastAsia="Times New Roman" w:hAnsi="Arial"/>
      <w:kern w:val="20"/>
      <w:sz w:val="20"/>
      <w:szCs w:val="24"/>
      <w:lang w:val="en-GB"/>
    </w:rPr>
  </w:style>
  <w:style w:type="character" w:customStyle="1" w:styleId="Level2Carattere">
    <w:name w:val="Level 2 Carattere"/>
    <w:link w:val="Level2"/>
    <w:locked/>
    <w:rsid w:val="00CB39B8"/>
    <w:rPr>
      <w:rFonts w:eastAsia="Times New Roman" w:cs="Times New Roman"/>
      <w:kern w:val="20"/>
      <w:szCs w:val="28"/>
      <w:lang w:val="en-GB"/>
    </w:rPr>
  </w:style>
  <w:style w:type="paragraph" w:customStyle="1" w:styleId="dashbullet3">
    <w:name w:val="dash bullet 3"/>
    <w:basedOn w:val="Normale"/>
    <w:rsid w:val="00A527FA"/>
    <w:pPr>
      <w:numPr>
        <w:numId w:val="29"/>
      </w:numPr>
      <w:spacing w:after="140" w:line="290" w:lineRule="auto"/>
      <w:jc w:val="both"/>
    </w:pPr>
    <w:rPr>
      <w:rFonts w:ascii="Arial" w:eastAsia="Times New Roman" w:hAnsi="Arial"/>
      <w:kern w:val="20"/>
      <w:sz w:val="20"/>
      <w:szCs w:val="24"/>
      <w:lang w:val="en-GB"/>
    </w:rPr>
  </w:style>
  <w:style w:type="paragraph" w:customStyle="1" w:styleId="AODocTxt">
    <w:name w:val="AODocTxt"/>
    <w:basedOn w:val="Normale"/>
    <w:rsid w:val="00EC5A88"/>
    <w:pPr>
      <w:spacing w:before="240" w:after="0" w:line="260" w:lineRule="atLeast"/>
      <w:jc w:val="both"/>
    </w:pPr>
    <w:rPr>
      <w:rFonts w:ascii="Times New Roman" w:eastAsia="SimSun" w:hAnsi="Times New Roman"/>
      <w:lang w:val="en-GB"/>
    </w:rPr>
  </w:style>
  <w:style w:type="paragraph" w:customStyle="1" w:styleId="AODocTxtL1">
    <w:name w:val="AODocTxtL1"/>
    <w:basedOn w:val="AODocTxt"/>
    <w:rsid w:val="00EC5A88"/>
  </w:style>
  <w:style w:type="paragraph" w:customStyle="1" w:styleId="Body">
    <w:name w:val="Body"/>
    <w:basedOn w:val="Normale"/>
    <w:rsid w:val="00EC5A88"/>
    <w:pPr>
      <w:spacing w:after="140" w:line="290" w:lineRule="auto"/>
      <w:jc w:val="both"/>
    </w:pPr>
    <w:rPr>
      <w:rFonts w:ascii="Arial" w:eastAsia="Times New Roman" w:hAnsi="Arial"/>
      <w:kern w:val="20"/>
      <w:sz w:val="20"/>
      <w:szCs w:val="24"/>
      <w:lang w:val="en-GB"/>
    </w:rPr>
  </w:style>
  <w:style w:type="paragraph" w:customStyle="1" w:styleId="bullet1">
    <w:name w:val="bullet 1"/>
    <w:basedOn w:val="Normale"/>
    <w:rsid w:val="00EC5A88"/>
    <w:pPr>
      <w:numPr>
        <w:numId w:val="30"/>
      </w:numPr>
      <w:spacing w:after="140" w:line="290" w:lineRule="auto"/>
      <w:jc w:val="both"/>
    </w:pPr>
    <w:rPr>
      <w:rFonts w:ascii="Arial" w:eastAsia="Times New Roman" w:hAnsi="Arial"/>
      <w:kern w:val="20"/>
      <w:sz w:val="20"/>
      <w:szCs w:val="24"/>
      <w:lang w:val="en-GB"/>
    </w:rPr>
  </w:style>
  <w:style w:type="paragraph" w:customStyle="1" w:styleId="Body2">
    <w:name w:val="Body 2"/>
    <w:basedOn w:val="Normale"/>
    <w:link w:val="Body2Carattere"/>
    <w:rsid w:val="00013E22"/>
    <w:pPr>
      <w:spacing w:after="140" w:line="290" w:lineRule="auto"/>
      <w:ind w:left="1247"/>
      <w:jc w:val="both"/>
    </w:pPr>
    <w:rPr>
      <w:rFonts w:ascii="Arial" w:eastAsia="Times New Roman" w:hAnsi="Arial"/>
      <w:kern w:val="20"/>
      <w:sz w:val="20"/>
      <w:szCs w:val="24"/>
      <w:lang w:val="en-GB"/>
    </w:rPr>
  </w:style>
  <w:style w:type="character" w:customStyle="1" w:styleId="Body2Carattere">
    <w:name w:val="Body 2 Carattere"/>
    <w:basedOn w:val="Carpredefinitoparagrafo"/>
    <w:link w:val="Body2"/>
    <w:rsid w:val="00013E22"/>
    <w:rPr>
      <w:rFonts w:eastAsia="Times New Roman" w:cs="Times New Roman"/>
      <w:kern w:val="20"/>
      <w:szCs w:val="24"/>
      <w:lang w:val="en-GB"/>
    </w:rPr>
  </w:style>
  <w:style w:type="character" w:styleId="Rimandocommento">
    <w:name w:val="annotation reference"/>
    <w:basedOn w:val="Carpredefinitoparagrafo"/>
    <w:uiPriority w:val="99"/>
    <w:semiHidden/>
    <w:unhideWhenUsed/>
    <w:rsid w:val="00D02E27"/>
    <w:rPr>
      <w:sz w:val="16"/>
      <w:szCs w:val="16"/>
    </w:rPr>
  </w:style>
  <w:style w:type="paragraph" w:styleId="Testocommento">
    <w:name w:val="annotation text"/>
    <w:basedOn w:val="Normale"/>
    <w:link w:val="TestocommentoCarattere"/>
    <w:uiPriority w:val="99"/>
    <w:unhideWhenUsed/>
    <w:rsid w:val="00E25EAD"/>
    <w:pPr>
      <w:spacing w:line="240" w:lineRule="auto"/>
    </w:pPr>
    <w:rPr>
      <w:sz w:val="20"/>
      <w:szCs w:val="20"/>
    </w:rPr>
  </w:style>
  <w:style w:type="character" w:customStyle="1" w:styleId="TestocommentoCarattere">
    <w:name w:val="Testo commento Carattere"/>
    <w:basedOn w:val="Carpredefinitoparagrafo"/>
    <w:link w:val="Testocommento"/>
    <w:uiPriority w:val="99"/>
    <w:rsid w:val="00D02E27"/>
    <w:rPr>
      <w:rFonts w:ascii="Calibri" w:eastAsia="Calibri" w:hAnsi="Calibri" w:cs="Times New Roman"/>
      <w:lang w:val="es-ES"/>
    </w:rPr>
  </w:style>
  <w:style w:type="paragraph" w:styleId="Testofumetto">
    <w:name w:val="Balloon Text"/>
    <w:basedOn w:val="Normale"/>
    <w:link w:val="TestofumettoCarattere"/>
    <w:uiPriority w:val="99"/>
    <w:semiHidden/>
    <w:unhideWhenUsed/>
    <w:rsid w:val="00D02E2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02E27"/>
    <w:rPr>
      <w:rFonts w:ascii="Tahoma" w:eastAsia="Calibri" w:hAnsi="Tahoma" w:cs="Tahoma"/>
      <w:sz w:val="16"/>
      <w:szCs w:val="16"/>
      <w:lang w:val="es-ES"/>
    </w:rPr>
  </w:style>
  <w:style w:type="paragraph" w:styleId="Soggettocommento">
    <w:name w:val="annotation subject"/>
    <w:basedOn w:val="Testocommento"/>
    <w:next w:val="Testocommento"/>
    <w:link w:val="SoggettocommentoCarattere"/>
    <w:uiPriority w:val="99"/>
    <w:semiHidden/>
    <w:unhideWhenUsed/>
    <w:rsid w:val="005F1CA4"/>
    <w:rPr>
      <w:b/>
      <w:bCs/>
    </w:rPr>
  </w:style>
  <w:style w:type="character" w:customStyle="1" w:styleId="SoggettocommentoCarattere">
    <w:name w:val="Soggetto commento Carattere"/>
    <w:basedOn w:val="TestocommentoCarattere"/>
    <w:link w:val="Soggettocommento"/>
    <w:uiPriority w:val="99"/>
    <w:semiHidden/>
    <w:rsid w:val="005F1CA4"/>
    <w:rPr>
      <w:rFonts w:ascii="Calibri" w:eastAsia="Calibri" w:hAnsi="Calibri" w:cs="Times New Roman"/>
      <w:b/>
      <w:bCs/>
      <w:lang w:val="es-ES"/>
    </w:rPr>
  </w:style>
  <w:style w:type="paragraph" w:styleId="NormaleWeb">
    <w:name w:val="Normal (Web)"/>
    <w:basedOn w:val="Normale"/>
    <w:uiPriority w:val="99"/>
    <w:semiHidden/>
    <w:unhideWhenUsed/>
    <w:rsid w:val="004F2EA0"/>
    <w:pPr>
      <w:spacing w:before="100" w:beforeAutospacing="1" w:after="100" w:afterAutospacing="1" w:line="240" w:lineRule="auto"/>
    </w:pPr>
    <w:rPr>
      <w:rFonts w:ascii="Times New Roman" w:eastAsia="Times New Roman" w:hAnsi="Times New Roman"/>
      <w:sz w:val="24"/>
      <w:szCs w:val="24"/>
      <w:lang w:val="it-IT" w:eastAsia="it-IT"/>
    </w:rPr>
  </w:style>
  <w:style w:type="paragraph" w:styleId="Revisione">
    <w:name w:val="Revision"/>
    <w:hidden/>
    <w:uiPriority w:val="99"/>
    <w:semiHidden/>
    <w:rsid w:val="00435EB5"/>
    <w:pPr>
      <w:spacing w:after="0" w:line="240" w:lineRule="auto"/>
    </w:pPr>
    <w:rPr>
      <w:rFonts w:ascii="Calibri" w:eastAsia="Calibri" w:hAnsi="Calibri" w:cs="Times New Roman"/>
      <w:sz w:val="22"/>
      <w:szCs w:val="22"/>
      <w:lang w:val="es-ES"/>
    </w:rPr>
  </w:style>
  <w:style w:type="paragraph" w:customStyle="1" w:styleId="pf0">
    <w:name w:val="pf0"/>
    <w:basedOn w:val="Normale"/>
    <w:rsid w:val="00986819"/>
    <w:pPr>
      <w:spacing w:before="100" w:beforeAutospacing="1" w:after="100" w:afterAutospacing="1" w:line="240" w:lineRule="auto"/>
    </w:pPr>
    <w:rPr>
      <w:rFonts w:ascii="Times New Roman" w:eastAsia="Times New Roman" w:hAnsi="Times New Roman"/>
      <w:sz w:val="24"/>
      <w:szCs w:val="24"/>
      <w:lang w:val="it-IT" w:eastAsia="zh-TW"/>
    </w:rPr>
  </w:style>
  <w:style w:type="character" w:customStyle="1" w:styleId="cf01">
    <w:name w:val="cf01"/>
    <w:basedOn w:val="Carpredefinitoparagrafo"/>
    <w:rsid w:val="0098681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304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F512A5-C54C-4739-8588-F4CFD33512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3808</Words>
  <Characters>21707</Characters>
  <Application>Microsoft Office Word</Application>
  <DocSecurity>0</DocSecurity>
  <Lines>180</Lines>
  <Paragraphs>50</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25465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2022-10-20T07:06:00Z</dcterms:created>
  <dcterms:modified xsi:type="dcterms:W3CDTF">2022-11-09T17:28:00Z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2022-07-29T08:16:18Z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fbd9d63f-5d25-4527-ab2c-76f7eb353c4e</vt:lpwstr>
  </property>
  <property fmtid="{D5CDD505-2E9C-101B-9397-08002B2CF9AE}" pid="8" name="MSIP_Label_ea60d57e-af5b-4752-ac57-3e4f28ca11dc_ContentBits">
    <vt:lpwstr>0</vt:lpwstr>
  </property>
</Properties>
</file>